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6" w:rsidRDefault="006D1F66" w:rsidP="00034B40">
      <w:pPr>
        <w:widowControl w:val="0"/>
        <w:spacing w:after="0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caps/>
          <w:sz w:val="16"/>
          <w:szCs w:val="16"/>
        </w:rPr>
        <w:t>Министерство здравоохранения РОССИЙСКОЙ ФЕДЕРАЦИИ</w:t>
      </w:r>
      <w:r>
        <w:rPr>
          <w:rFonts w:ascii="Calibri" w:hAnsi="Calibri"/>
          <w:b/>
          <w:bCs/>
          <w:sz w:val="16"/>
          <w:szCs w:val="16"/>
        </w:rPr>
        <w:t xml:space="preserve"> 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Государственное бюджетное образовательное учреждение </w:t>
      </w:r>
    </w:p>
    <w:p w:rsidR="006D1F66" w:rsidRPr="00034B40" w:rsidRDefault="006D1F66" w:rsidP="00034B40">
      <w:pPr>
        <w:widowControl w:val="0"/>
        <w:spacing w:after="0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высшего профессионального образования 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caps/>
          <w:szCs w:val="20"/>
        </w:rPr>
        <w:t>СЕВЕРО-ЗАПАДНЫЙ ГОСУДАРСТВЕННЫЙ МЕДИЦИНСКИЙ УНИВЕРСИТЕТ ИМЕНИ и.и. мЕЧНИКОВА</w:t>
      </w:r>
      <w:r>
        <w:rPr>
          <w:rFonts w:ascii="Calibri" w:hAnsi="Calibri"/>
          <w:b/>
          <w:bCs/>
          <w:szCs w:val="20"/>
        </w:rPr>
        <w:t xml:space="preserve"> 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Министерства здравоохранения Российской Федерации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b/>
          <w:bCs/>
          <w:caps/>
          <w:szCs w:val="20"/>
        </w:rPr>
        <w:t>Российское общество патологоанатомов</w:t>
      </w:r>
      <w:r>
        <w:rPr>
          <w:rFonts w:ascii="Calibri" w:hAnsi="Calibri"/>
          <w:caps/>
          <w:sz w:val="24"/>
          <w:szCs w:val="24"/>
        </w:rPr>
        <w:t xml:space="preserve"> 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Санкт-Петербургская ассоциация  патологоанатомов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 xml:space="preserve"> </w:t>
      </w:r>
    </w:p>
    <w:p w:rsidR="006D1F66" w:rsidRDefault="006D1F66" w:rsidP="00034B40">
      <w:pPr>
        <w:widowControl w:val="0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 </w:t>
      </w:r>
    </w:p>
    <w:p w:rsidR="006D1F66" w:rsidRDefault="006D1F66" w:rsidP="00034B40">
      <w:pPr>
        <w:widowControl w:val="0"/>
      </w:pPr>
      <w:r>
        <w:t> </w:t>
      </w:r>
    </w:p>
    <w:p w:rsidR="006D1F66" w:rsidRDefault="006D1F66" w:rsidP="00034B4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Программа</w:t>
      </w:r>
    </w:p>
    <w:p w:rsidR="006D1F66" w:rsidRPr="00034B40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iCs/>
          <w:sz w:val="24"/>
          <w:szCs w:val="24"/>
        </w:rPr>
      </w:pPr>
      <w:r w:rsidRPr="00034B40">
        <w:rPr>
          <w:rFonts w:ascii="Calibri" w:hAnsi="Calibri"/>
          <w:iCs/>
          <w:sz w:val="24"/>
          <w:szCs w:val="24"/>
        </w:rPr>
        <w:t xml:space="preserve">Всероссийской конференции с международным участием </w:t>
      </w:r>
    </w:p>
    <w:p w:rsidR="006D1F66" w:rsidRPr="00034B40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b/>
          <w:bCs/>
          <w:sz w:val="28"/>
          <w:szCs w:val="28"/>
        </w:rPr>
      </w:pPr>
      <w:r w:rsidRPr="00034B40">
        <w:rPr>
          <w:rFonts w:ascii="Calibri" w:hAnsi="Calibri"/>
          <w:b/>
          <w:bCs/>
          <w:sz w:val="28"/>
          <w:szCs w:val="28"/>
        </w:rPr>
        <w:t>«</w:t>
      </w:r>
      <w:r>
        <w:rPr>
          <w:rFonts w:ascii="Calibri" w:hAnsi="Calibri"/>
          <w:b/>
          <w:bCs/>
          <w:sz w:val="28"/>
          <w:szCs w:val="28"/>
        </w:rPr>
        <w:t>СОВРЕМЕННЫЕ ПОДХОДЫ В КЛИНИКО-МОРФОЛОГИЧЕСКОЙ ДИАГНОСТИКЕ И ЛЕЧЕНИИ ЗАБОЛЕВАНИЙ ЧЕЛОВЕКА</w:t>
      </w:r>
      <w:r w:rsidRPr="00034B40">
        <w:rPr>
          <w:rFonts w:ascii="Calibri" w:hAnsi="Calibri"/>
          <w:b/>
          <w:bCs/>
          <w:sz w:val="28"/>
          <w:szCs w:val="28"/>
        </w:rPr>
        <w:t>»</w:t>
      </w:r>
    </w:p>
    <w:p w:rsidR="006D1F66" w:rsidRPr="00034B40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bCs/>
          <w:sz w:val="24"/>
          <w:szCs w:val="24"/>
        </w:rPr>
      </w:pPr>
      <w:r w:rsidRPr="00034B40">
        <w:rPr>
          <w:rFonts w:ascii="Calibri" w:hAnsi="Calibri"/>
          <w:sz w:val="24"/>
          <w:szCs w:val="24"/>
        </w:rPr>
        <w:t xml:space="preserve">шестые научные чтения, посвященные </w:t>
      </w:r>
      <w:r w:rsidRPr="00034B40">
        <w:rPr>
          <w:rFonts w:ascii="Calibri" w:hAnsi="Calibri"/>
          <w:bCs/>
          <w:sz w:val="24"/>
          <w:szCs w:val="24"/>
        </w:rPr>
        <w:t>памяти</w:t>
      </w:r>
    </w:p>
    <w:p w:rsidR="006D1F66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член-корр. РАМН, з.д.н. РФ, профессора </w:t>
      </w:r>
    </w:p>
    <w:p w:rsidR="006D1F66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b/>
          <w:bCs/>
          <w:sz w:val="32"/>
          <w:szCs w:val="32"/>
        </w:rPr>
      </w:pPr>
      <w:r w:rsidRPr="00034B40">
        <w:rPr>
          <w:rFonts w:ascii="Calibri" w:hAnsi="Calibri"/>
          <w:b/>
          <w:bCs/>
          <w:sz w:val="32"/>
          <w:szCs w:val="32"/>
        </w:rPr>
        <w:t>Олега Константиновича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 xml:space="preserve">Хмельницкого </w:t>
      </w:r>
    </w:p>
    <w:p w:rsidR="006D1F66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(95 лет со дня рождения)</w:t>
      </w:r>
    </w:p>
    <w:p w:rsidR="006D1F66" w:rsidRDefault="006D1F66" w:rsidP="00034B40">
      <w:pPr>
        <w:widowControl w:val="0"/>
        <w:spacing w:after="0" w:line="201" w:lineRule="auto"/>
        <w:jc w:val="center"/>
        <w:rPr>
          <w:rFonts w:ascii="Calibri" w:hAnsi="Calibri"/>
          <w:b/>
          <w:bCs/>
          <w:i/>
          <w:iCs/>
          <w:sz w:val="32"/>
          <w:szCs w:val="32"/>
        </w:rPr>
      </w:pPr>
    </w:p>
    <w:p w:rsidR="006D1F66" w:rsidRDefault="006D1F66" w:rsidP="00034B40">
      <w:pPr>
        <w:widowControl w:val="0"/>
        <w:jc w:val="center"/>
        <w:rPr>
          <w:b/>
          <w:sz w:val="32"/>
          <w:szCs w:val="32"/>
        </w:rPr>
      </w:pPr>
      <w:r w:rsidRPr="00034B40">
        <w:rPr>
          <w:b/>
          <w:sz w:val="32"/>
          <w:szCs w:val="32"/>
        </w:rPr>
        <w:t>09 октября 2015 года</w:t>
      </w:r>
    </w:p>
    <w:p w:rsidR="006D1F66" w:rsidRDefault="006D1F66" w:rsidP="00034B40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Регистрация с 9:00 до 11:00</w:t>
      </w:r>
    </w:p>
    <w:p w:rsidR="006D1F66" w:rsidRDefault="006D1F66" w:rsidP="00034B40">
      <w:pPr>
        <w:widowControl w:val="0"/>
        <w:spacing w:after="0"/>
        <w:jc w:val="center"/>
        <w:rPr>
          <w:b/>
          <w:i/>
          <w:sz w:val="24"/>
          <w:szCs w:val="24"/>
        </w:rPr>
      </w:pPr>
      <w:r w:rsidRPr="00034B40">
        <w:rPr>
          <w:b/>
          <w:i/>
          <w:sz w:val="24"/>
          <w:szCs w:val="24"/>
        </w:rPr>
        <w:t>(Картинная галерея ГБОУ ВПО СЗГМУ им. И.И. Мечникова Минздрава России)</w:t>
      </w:r>
    </w:p>
    <w:p w:rsidR="006D1F66" w:rsidRDefault="006D1F66" w:rsidP="00034B40">
      <w:pPr>
        <w:widowControl w:val="0"/>
        <w:spacing w:after="0"/>
        <w:jc w:val="center"/>
        <w:rPr>
          <w:b/>
          <w:i/>
          <w:sz w:val="24"/>
          <w:szCs w:val="24"/>
        </w:rPr>
      </w:pPr>
    </w:p>
    <w:p w:rsidR="006D1F66" w:rsidRDefault="006D1F66" w:rsidP="00034B40">
      <w:pPr>
        <w:widowControl w:val="0"/>
        <w:spacing w:after="0" w:line="180" w:lineRule="auto"/>
        <w:jc w:val="center"/>
        <w:rPr>
          <w:rFonts w:ascii="Calibri" w:hAnsi="Calibri"/>
          <w:sz w:val="26"/>
          <w:szCs w:val="26"/>
        </w:rPr>
      </w:pPr>
      <w:r>
        <w:rPr>
          <w:b/>
          <w:i/>
          <w:sz w:val="24"/>
          <w:szCs w:val="24"/>
        </w:rPr>
        <w:t xml:space="preserve">11:00 - </w:t>
      </w:r>
      <w:r>
        <w:rPr>
          <w:rFonts w:ascii="Calibri" w:hAnsi="Calibri"/>
          <w:sz w:val="26"/>
          <w:szCs w:val="26"/>
        </w:rPr>
        <w:t>Вступительное слово проректора  по науке и инновационной деятельности</w:t>
      </w:r>
    </w:p>
    <w:p w:rsidR="006D1F66" w:rsidRDefault="006D1F66" w:rsidP="00034B40">
      <w:pPr>
        <w:widowControl w:val="0"/>
        <w:spacing w:after="0" w:line="18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ГБОУ ВПО СЗГМУ им. И.И. Мечникова Минздрава России доктора медицинских наук</w:t>
      </w:r>
    </w:p>
    <w:p w:rsidR="006D1F66" w:rsidRDefault="006D1F66" w:rsidP="00034B40">
      <w:pPr>
        <w:widowControl w:val="0"/>
        <w:spacing w:after="0" w:line="18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Силина Алексея Викторовича</w:t>
      </w:r>
    </w:p>
    <w:p w:rsidR="006D1F66" w:rsidRDefault="006D1F66" w:rsidP="00034B40">
      <w:pPr>
        <w:widowControl w:val="0"/>
        <w:spacing w:after="0" w:line="180" w:lineRule="auto"/>
        <w:jc w:val="center"/>
        <w:rPr>
          <w:rFonts w:ascii="Calibri" w:hAnsi="Calibri"/>
          <w:b/>
          <w:bCs/>
          <w:sz w:val="28"/>
          <w:szCs w:val="28"/>
        </w:rPr>
      </w:pPr>
    </w:p>
    <w:p w:rsidR="006D1F66" w:rsidRPr="00034B40" w:rsidRDefault="006D1F66" w:rsidP="00673BF7">
      <w:pPr>
        <w:spacing w:after="120" w:line="240" w:lineRule="auto"/>
        <w:jc w:val="both"/>
        <w:rPr>
          <w:sz w:val="24"/>
          <w:szCs w:val="24"/>
        </w:rPr>
      </w:pPr>
      <w:r w:rsidRPr="00034B40">
        <w:rPr>
          <w:sz w:val="24"/>
          <w:szCs w:val="24"/>
        </w:rPr>
        <w:t xml:space="preserve">  11:20 – 11:40 - </w:t>
      </w:r>
      <w:r w:rsidRPr="00034B40">
        <w:rPr>
          <w:b/>
          <w:i/>
          <w:sz w:val="24"/>
          <w:szCs w:val="24"/>
          <w:u w:val="single"/>
        </w:rPr>
        <w:t>Кактурский Лев Владимирович</w:t>
      </w:r>
      <w:r w:rsidRPr="00034B40">
        <w:rPr>
          <w:i/>
          <w:sz w:val="24"/>
          <w:szCs w:val="24"/>
        </w:rPr>
        <w:t>, Бахтин А.А.</w:t>
      </w:r>
      <w:r>
        <w:rPr>
          <w:i/>
          <w:sz w:val="24"/>
          <w:szCs w:val="24"/>
        </w:rPr>
        <w:t xml:space="preserve"> </w:t>
      </w:r>
      <w:r w:rsidRPr="00034B40">
        <w:rPr>
          <w:i/>
          <w:sz w:val="24"/>
          <w:szCs w:val="24"/>
        </w:rPr>
        <w:t>(г. Москва, РФ).</w:t>
      </w:r>
      <w:r w:rsidRPr="00034B40">
        <w:rPr>
          <w:sz w:val="24"/>
          <w:szCs w:val="24"/>
        </w:rPr>
        <w:t xml:space="preserve"> Механизмы фибрилляции желудочков при внезапной коронарной смерти.</w:t>
      </w:r>
    </w:p>
    <w:p w:rsidR="006D1F66" w:rsidRDefault="006D1F66" w:rsidP="00673BF7">
      <w:pPr>
        <w:spacing w:after="120"/>
        <w:jc w:val="both"/>
        <w:rPr>
          <w:sz w:val="24"/>
          <w:szCs w:val="24"/>
        </w:rPr>
      </w:pPr>
      <w:r w:rsidRPr="00034B40">
        <w:rPr>
          <w:sz w:val="24"/>
          <w:szCs w:val="24"/>
        </w:rPr>
        <w:t xml:space="preserve">11:40 – 12:00 - </w:t>
      </w:r>
      <w:r w:rsidRPr="00034B40">
        <w:rPr>
          <w:b/>
          <w:i/>
          <w:sz w:val="24"/>
          <w:szCs w:val="24"/>
          <w:u w:val="single"/>
        </w:rPr>
        <w:t>Мишнёв Олеко Дмитриевич</w:t>
      </w:r>
      <w:r>
        <w:rPr>
          <w:b/>
          <w:i/>
          <w:sz w:val="24"/>
          <w:szCs w:val="24"/>
          <w:u w:val="single"/>
        </w:rPr>
        <w:t xml:space="preserve"> </w:t>
      </w:r>
      <w:r w:rsidRPr="00034B40">
        <w:rPr>
          <w:i/>
          <w:sz w:val="24"/>
          <w:szCs w:val="24"/>
        </w:rPr>
        <w:t>(г. Москва, РФ).</w:t>
      </w:r>
      <w:r>
        <w:rPr>
          <w:i/>
          <w:sz w:val="24"/>
          <w:szCs w:val="24"/>
        </w:rPr>
        <w:t xml:space="preserve"> </w:t>
      </w:r>
      <w:r w:rsidRPr="00034B40">
        <w:rPr>
          <w:sz w:val="24"/>
          <w:szCs w:val="24"/>
        </w:rPr>
        <w:t>Этика и деонтология в патологической анатомии.</w:t>
      </w:r>
    </w:p>
    <w:p w:rsidR="006D1F66" w:rsidRDefault="006D1F66" w:rsidP="00673BF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12:0</w:t>
      </w:r>
      <w:r w:rsidRPr="00034B40">
        <w:rPr>
          <w:sz w:val="24"/>
          <w:szCs w:val="24"/>
        </w:rPr>
        <w:t>0 – 12:</w:t>
      </w:r>
      <w:r>
        <w:rPr>
          <w:sz w:val="24"/>
          <w:szCs w:val="24"/>
        </w:rPr>
        <w:t>2</w:t>
      </w:r>
      <w:r w:rsidRPr="00034B40">
        <w:rPr>
          <w:sz w:val="24"/>
          <w:szCs w:val="24"/>
        </w:rPr>
        <w:t xml:space="preserve">0 - </w:t>
      </w:r>
      <w:r w:rsidRPr="00034B40">
        <w:rPr>
          <w:i/>
          <w:sz w:val="24"/>
          <w:szCs w:val="24"/>
        </w:rPr>
        <w:t xml:space="preserve">Каминский Ю.В., </w:t>
      </w:r>
      <w:r w:rsidRPr="00673BF7">
        <w:rPr>
          <w:b/>
          <w:i/>
          <w:sz w:val="24"/>
          <w:szCs w:val="24"/>
          <w:u w:val="single"/>
        </w:rPr>
        <w:t>Полушин Олег Геннадьеви</w:t>
      </w:r>
      <w:r>
        <w:rPr>
          <w:b/>
          <w:i/>
          <w:sz w:val="24"/>
          <w:szCs w:val="24"/>
          <w:u w:val="single"/>
        </w:rPr>
        <w:t>ч</w:t>
      </w:r>
      <w:r w:rsidRPr="00034B40">
        <w:rPr>
          <w:i/>
          <w:sz w:val="24"/>
          <w:szCs w:val="24"/>
        </w:rPr>
        <w:t>, Фисенко А.Ю.</w:t>
      </w:r>
      <w:r>
        <w:rPr>
          <w:i/>
          <w:sz w:val="24"/>
          <w:szCs w:val="24"/>
        </w:rPr>
        <w:t xml:space="preserve"> </w:t>
      </w:r>
      <w:r w:rsidRPr="00673BF7">
        <w:rPr>
          <w:i/>
          <w:sz w:val="24"/>
          <w:szCs w:val="24"/>
        </w:rPr>
        <w:t>(г. Владивосток, РФ).</w:t>
      </w:r>
      <w:r w:rsidRPr="00673BF7">
        <w:rPr>
          <w:b/>
        </w:rPr>
        <w:t xml:space="preserve"> </w:t>
      </w:r>
      <w:r w:rsidRPr="00673BF7">
        <w:rPr>
          <w:sz w:val="24"/>
          <w:szCs w:val="24"/>
        </w:rPr>
        <w:t>Ошибки при заполнении медицинских свидетельств о смерти в амбулаторно-поликлинических учреждениях Приморского края</w:t>
      </w:r>
      <w:r>
        <w:rPr>
          <w:sz w:val="24"/>
          <w:szCs w:val="24"/>
        </w:rPr>
        <w:t>.</w:t>
      </w:r>
    </w:p>
    <w:p w:rsidR="006D1F66" w:rsidRDefault="006D1F66" w:rsidP="00673BF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12:00 – 12:40 - </w:t>
      </w:r>
      <w:r w:rsidRPr="00673BF7">
        <w:rPr>
          <w:b/>
          <w:i/>
          <w:sz w:val="24"/>
          <w:szCs w:val="24"/>
          <w:u w:val="single"/>
        </w:rPr>
        <w:t>Ожиганова Ирина Николаевна</w:t>
      </w:r>
      <w:r>
        <w:rPr>
          <w:sz w:val="24"/>
          <w:szCs w:val="24"/>
        </w:rPr>
        <w:t xml:space="preserve"> </w:t>
      </w:r>
      <w:r w:rsidRPr="00673BF7">
        <w:rPr>
          <w:i/>
          <w:sz w:val="24"/>
          <w:szCs w:val="24"/>
        </w:rPr>
        <w:t>(г. Санкт-Петербург, РФ).</w:t>
      </w:r>
      <w:r>
        <w:rPr>
          <w:sz w:val="24"/>
          <w:szCs w:val="24"/>
        </w:rPr>
        <w:t xml:space="preserve"> </w:t>
      </w:r>
      <w:r w:rsidRPr="00673BF7">
        <w:rPr>
          <w:sz w:val="24"/>
          <w:szCs w:val="24"/>
        </w:rPr>
        <w:t>Гиперплазии и карциномы эндометрия в классификации ВОЗ 2013 года</w:t>
      </w:r>
      <w:r>
        <w:rPr>
          <w:sz w:val="24"/>
          <w:szCs w:val="24"/>
        </w:rPr>
        <w:t>.</w:t>
      </w:r>
    </w:p>
    <w:p w:rsidR="006D1F66" w:rsidRDefault="006D1F66" w:rsidP="00673BF7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673BF7">
        <w:rPr>
          <w:sz w:val="24"/>
          <w:szCs w:val="24"/>
        </w:rPr>
        <w:t>:40 –</w:t>
      </w:r>
      <w:r>
        <w:rPr>
          <w:sz w:val="24"/>
          <w:szCs w:val="24"/>
        </w:rPr>
        <w:t xml:space="preserve"> 13</w:t>
      </w:r>
      <w:r w:rsidRPr="00673BF7">
        <w:rPr>
          <w:sz w:val="24"/>
          <w:szCs w:val="24"/>
        </w:rPr>
        <w:t xml:space="preserve">:00 - </w:t>
      </w:r>
      <w:r>
        <w:rPr>
          <w:i/>
          <w:sz w:val="24"/>
          <w:szCs w:val="24"/>
        </w:rPr>
        <w:t xml:space="preserve">Акопян Р.А., </w:t>
      </w:r>
      <w:r w:rsidRPr="00673BF7">
        <w:rPr>
          <w:b/>
          <w:i/>
          <w:sz w:val="24"/>
          <w:szCs w:val="24"/>
          <w:u w:val="single"/>
        </w:rPr>
        <w:t>Печеникова Виктория Анатольевна</w:t>
      </w:r>
      <w:r>
        <w:rPr>
          <w:i/>
          <w:sz w:val="24"/>
          <w:szCs w:val="24"/>
        </w:rPr>
        <w:t xml:space="preserve"> </w:t>
      </w:r>
      <w:r w:rsidRPr="00673BF7">
        <w:rPr>
          <w:i/>
          <w:sz w:val="24"/>
          <w:szCs w:val="24"/>
        </w:rPr>
        <w:t>(г. Санкт-Петербург, РФ).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Клинико-морфологические особенности и значение лейомиоматозной пролиферации при внутреннем генитальном эндометриозе.</w:t>
      </w:r>
    </w:p>
    <w:p w:rsidR="006D1F66" w:rsidRDefault="006D1F66" w:rsidP="00CC4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13:00 – 13:20 - </w:t>
      </w:r>
      <w:r w:rsidRPr="00CC4467">
        <w:rPr>
          <w:b/>
          <w:i/>
          <w:sz w:val="24"/>
          <w:szCs w:val="24"/>
          <w:u w:val="single"/>
        </w:rPr>
        <w:t>Петров Семён Венедиктович</w:t>
      </w:r>
      <w:r w:rsidRPr="00CC4467">
        <w:rPr>
          <w:i/>
          <w:sz w:val="24"/>
          <w:szCs w:val="24"/>
        </w:rPr>
        <w:t>, Ахметов Т.Р.,  Балатенко Н.В.,  Мазитова Ф.М., Сабиров А.Г., Галеев М.В.,  Загвозкина Д.О.,  Хасанов Р.Ш. (г. Казань, РФ).</w:t>
      </w:r>
      <w:r>
        <w:rPr>
          <w:sz w:val="24"/>
          <w:szCs w:val="24"/>
        </w:rPr>
        <w:t xml:space="preserve"> </w:t>
      </w:r>
      <w:r w:rsidRPr="00CC4467">
        <w:rPr>
          <w:sz w:val="24"/>
          <w:szCs w:val="24"/>
        </w:rPr>
        <w:t>Возможности и ограничения иммуногистохимии при повседневном использовании в клинической онкологии</w:t>
      </w:r>
      <w:r>
        <w:rPr>
          <w:sz w:val="24"/>
          <w:szCs w:val="24"/>
        </w:rPr>
        <w:t>.</w:t>
      </w:r>
    </w:p>
    <w:p w:rsidR="006D1F66" w:rsidRDefault="006D1F6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1F66" w:rsidRDefault="006D1F66" w:rsidP="00D35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13:20 – 13:40 – </w:t>
      </w:r>
      <w:r w:rsidRPr="00D35717">
        <w:rPr>
          <w:b/>
          <w:i/>
          <w:sz w:val="24"/>
          <w:szCs w:val="24"/>
          <w:u w:val="single"/>
        </w:rPr>
        <w:t>Авдалян Ашот Меружанович</w:t>
      </w:r>
      <w:r w:rsidRPr="00D35717">
        <w:rPr>
          <w:i/>
          <w:sz w:val="24"/>
          <w:szCs w:val="24"/>
        </w:rPr>
        <w:t xml:space="preserve">, Климачев В.В., Бобров И.П., Круглова Н.М., Лазарев А.Ф., Лушникова Е.Л., Непомнящих Л.М. (г. Барнаул, г. Новосибирск, РФ). </w:t>
      </w:r>
      <w:r w:rsidRPr="00D35717">
        <w:rPr>
          <w:sz w:val="24"/>
          <w:szCs w:val="24"/>
        </w:rPr>
        <w:t>Диагностическое и прогностическое значение экспрессии нерибосомного ядрышкового белка В23/нуклеофозмина в гладкомышечных образованиях тела матки.</w:t>
      </w:r>
    </w:p>
    <w:p w:rsidR="006D1F66" w:rsidRDefault="006D1F66" w:rsidP="00D35717">
      <w:pPr>
        <w:pStyle w:val="BodyText"/>
        <w:spacing w:after="120" w:line="240" w:lineRule="auto"/>
        <w:jc w:val="both"/>
        <w:rPr>
          <w:color w:val="000000"/>
          <w:kern w:val="28"/>
          <w:szCs w:val="24"/>
          <w:lang w:eastAsia="ru-RU"/>
        </w:rPr>
      </w:pPr>
      <w:r>
        <w:rPr>
          <w:szCs w:val="24"/>
        </w:rPr>
        <w:t xml:space="preserve">13:40 – 14:00 - </w:t>
      </w:r>
      <w:r w:rsidRPr="00D35717">
        <w:rPr>
          <w:b/>
          <w:i/>
          <w:color w:val="000000"/>
          <w:kern w:val="28"/>
          <w:szCs w:val="24"/>
          <w:u w:val="single"/>
          <w:lang w:eastAsia="ru-RU"/>
        </w:rPr>
        <w:t>Цинзерлинг Всеволод Александрович</w:t>
      </w:r>
      <w:r w:rsidRPr="00D35717">
        <w:rPr>
          <w:i/>
          <w:color w:val="000000"/>
          <w:kern w:val="28"/>
          <w:szCs w:val="24"/>
          <w:lang w:eastAsia="ru-RU"/>
        </w:rPr>
        <w:t xml:space="preserve"> (г. Санкт-Петербург, РФ). </w:t>
      </w:r>
      <w:r w:rsidRPr="00D35717">
        <w:rPr>
          <w:color w:val="000000"/>
          <w:kern w:val="28"/>
          <w:szCs w:val="24"/>
          <w:lang w:eastAsia="ru-RU"/>
        </w:rPr>
        <w:t>Современные подходы к морфологической диагностике инфекционных процессов в легких</w:t>
      </w:r>
      <w:r>
        <w:rPr>
          <w:color w:val="000000"/>
          <w:kern w:val="28"/>
          <w:szCs w:val="24"/>
          <w:lang w:eastAsia="ru-RU"/>
        </w:rPr>
        <w:t>.</w:t>
      </w:r>
    </w:p>
    <w:p w:rsidR="006D1F66" w:rsidRDefault="006D1F66" w:rsidP="003267BB">
      <w:pPr>
        <w:pStyle w:val="BodyText2"/>
        <w:spacing w:line="240" w:lineRule="auto"/>
        <w:jc w:val="both"/>
        <w:rPr>
          <w:sz w:val="24"/>
          <w:szCs w:val="24"/>
        </w:rPr>
      </w:pPr>
      <w:r w:rsidRPr="00D35717">
        <w:rPr>
          <w:sz w:val="24"/>
          <w:szCs w:val="24"/>
        </w:rPr>
        <w:t xml:space="preserve">14:00 – 14:20 - </w:t>
      </w:r>
      <w:r w:rsidRPr="00AF73FC">
        <w:rPr>
          <w:b/>
          <w:i/>
          <w:sz w:val="24"/>
          <w:szCs w:val="24"/>
          <w:u w:val="single"/>
        </w:rPr>
        <w:t>Недзьведь Михаил Константинович,</w:t>
      </w:r>
      <w:r w:rsidRPr="00AF73FC">
        <w:rPr>
          <w:i/>
          <w:sz w:val="24"/>
          <w:szCs w:val="24"/>
        </w:rPr>
        <w:t xml:space="preserve"> Фридман М.В., Гузов С.А. (г. Минск, Республика Беларусь)</w:t>
      </w:r>
      <w:r>
        <w:rPr>
          <w:sz w:val="24"/>
          <w:szCs w:val="24"/>
        </w:rPr>
        <w:t xml:space="preserve">. </w:t>
      </w:r>
      <w:r w:rsidRPr="00D35717">
        <w:rPr>
          <w:sz w:val="24"/>
          <w:szCs w:val="24"/>
        </w:rPr>
        <w:t>Генерализованная герпетическая инфекция и герпетическая энцефалопатия</w:t>
      </w:r>
      <w:r>
        <w:rPr>
          <w:sz w:val="24"/>
          <w:szCs w:val="24"/>
        </w:rPr>
        <w:t>.</w:t>
      </w:r>
    </w:p>
    <w:p w:rsidR="006D1F66" w:rsidRDefault="006D1F66" w:rsidP="003267BB">
      <w:pPr>
        <w:jc w:val="both"/>
        <w:rPr>
          <w:rStyle w:val="FontStyle19"/>
          <w:color w:val="262626"/>
        </w:rPr>
      </w:pPr>
      <w:r>
        <w:rPr>
          <w:sz w:val="24"/>
          <w:szCs w:val="24"/>
        </w:rPr>
        <w:t xml:space="preserve">14:20 – 14:40 - </w:t>
      </w:r>
      <w:r w:rsidRPr="003267BB">
        <w:rPr>
          <w:rStyle w:val="FontStyle19"/>
          <w:b/>
          <w:i/>
          <w:color w:val="262626"/>
          <w:u w:val="single"/>
        </w:rPr>
        <w:t>Зубрицкий Александр Н</w:t>
      </w:r>
      <w:bookmarkStart w:id="0" w:name="_GoBack"/>
      <w:bookmarkEnd w:id="0"/>
      <w:r w:rsidRPr="003267BB">
        <w:rPr>
          <w:rStyle w:val="FontStyle19"/>
          <w:b/>
          <w:i/>
          <w:color w:val="262626"/>
          <w:u w:val="single"/>
        </w:rPr>
        <w:t>иколаевич</w:t>
      </w:r>
      <w:r w:rsidRPr="003267BB">
        <w:rPr>
          <w:rStyle w:val="FontStyle19"/>
          <w:i/>
          <w:color w:val="262626"/>
        </w:rPr>
        <w:t xml:space="preserve"> (г. Москва, РФ).</w:t>
      </w:r>
      <w:r>
        <w:rPr>
          <w:rStyle w:val="FontStyle19"/>
          <w:color w:val="262626"/>
        </w:rPr>
        <w:t xml:space="preserve"> </w:t>
      </w:r>
      <w:r w:rsidRPr="003267BB">
        <w:rPr>
          <w:rStyle w:val="FontStyle19"/>
          <w:color w:val="262626"/>
        </w:rPr>
        <w:t>Биографическая анкета Олега Константиновича Хмельницкого</w:t>
      </w:r>
      <w:r>
        <w:rPr>
          <w:rStyle w:val="FontStyle19"/>
          <w:color w:val="262626"/>
        </w:rPr>
        <w:t>.</w:t>
      </w:r>
    </w:p>
    <w:p w:rsidR="006D1F66" w:rsidRPr="0080507B" w:rsidRDefault="006D1F66" w:rsidP="0080507B">
      <w:pPr>
        <w:widowControl w:val="0"/>
        <w:spacing w:after="0" w:line="240" w:lineRule="auto"/>
        <w:ind w:left="720"/>
        <w:jc w:val="center"/>
        <w:rPr>
          <w:rFonts w:ascii="Calibri" w:hAnsi="Calibri"/>
          <w:sz w:val="24"/>
          <w:szCs w:val="24"/>
        </w:rPr>
      </w:pPr>
      <w:r w:rsidRPr="0080507B">
        <w:rPr>
          <w:rFonts w:ascii="Calibri" w:hAnsi="Calibri"/>
          <w:b/>
          <w:bCs/>
          <w:sz w:val="24"/>
          <w:szCs w:val="24"/>
        </w:rPr>
        <w:t xml:space="preserve">Возложение цветов </w:t>
      </w:r>
      <w:r w:rsidRPr="0080507B">
        <w:rPr>
          <w:rFonts w:ascii="Calibri" w:hAnsi="Calibri"/>
          <w:sz w:val="24"/>
          <w:szCs w:val="24"/>
        </w:rPr>
        <w:t>на могилу  член-кор. РАМН, з.д.н. РФ, профессора</w:t>
      </w:r>
    </w:p>
    <w:p w:rsidR="006D1F66" w:rsidRPr="0080507B" w:rsidRDefault="006D1F66" w:rsidP="0080507B">
      <w:pPr>
        <w:widowControl w:val="0"/>
        <w:spacing w:after="0" w:line="240" w:lineRule="auto"/>
        <w:ind w:left="720"/>
        <w:jc w:val="center"/>
        <w:rPr>
          <w:rFonts w:ascii="Calibri" w:hAnsi="Calibri"/>
          <w:b/>
          <w:bCs/>
          <w:sz w:val="24"/>
          <w:szCs w:val="24"/>
        </w:rPr>
      </w:pPr>
      <w:r w:rsidRPr="0080507B">
        <w:rPr>
          <w:rFonts w:ascii="Calibri" w:hAnsi="Calibri"/>
          <w:b/>
          <w:bCs/>
          <w:sz w:val="24"/>
          <w:szCs w:val="24"/>
        </w:rPr>
        <w:t>Олега Константиновича Хмельницкого</w:t>
      </w:r>
    </w:p>
    <w:p w:rsidR="006D1F66" w:rsidRDefault="006D1F66" w:rsidP="0080507B">
      <w:pPr>
        <w:widowControl w:val="0"/>
        <w:spacing w:after="0" w:line="240" w:lineRule="auto"/>
        <w:ind w:left="720"/>
        <w:jc w:val="right"/>
        <w:rPr>
          <w:rFonts w:ascii="Calibri" w:hAnsi="Calibri"/>
          <w:i/>
          <w:iCs/>
          <w:sz w:val="24"/>
          <w:szCs w:val="24"/>
        </w:rPr>
      </w:pPr>
      <w:r w:rsidRPr="0080507B">
        <w:rPr>
          <w:rFonts w:ascii="Calibri" w:hAnsi="Calibri"/>
          <w:i/>
          <w:iCs/>
          <w:sz w:val="24"/>
          <w:szCs w:val="24"/>
        </w:rPr>
        <w:t>Автобус отправляется  в 15:30 от главного входа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80507B">
        <w:rPr>
          <w:rFonts w:ascii="Calibri" w:hAnsi="Calibri"/>
          <w:i/>
          <w:iCs/>
          <w:sz w:val="24"/>
          <w:szCs w:val="24"/>
        </w:rPr>
        <w:t xml:space="preserve">ГБОУ ВПО СЗГМУ </w:t>
      </w:r>
    </w:p>
    <w:p w:rsidR="006D1F66" w:rsidRDefault="006D1F66" w:rsidP="0080507B">
      <w:pPr>
        <w:widowControl w:val="0"/>
        <w:spacing w:after="0" w:line="240" w:lineRule="auto"/>
        <w:ind w:left="720"/>
        <w:jc w:val="right"/>
        <w:rPr>
          <w:rFonts w:ascii="Calibri" w:hAnsi="Calibri"/>
          <w:i/>
          <w:iCs/>
          <w:sz w:val="24"/>
          <w:szCs w:val="24"/>
        </w:rPr>
      </w:pPr>
      <w:r w:rsidRPr="0080507B">
        <w:rPr>
          <w:rFonts w:ascii="Calibri" w:hAnsi="Calibri"/>
          <w:i/>
          <w:iCs/>
          <w:sz w:val="24"/>
          <w:szCs w:val="24"/>
        </w:rPr>
        <w:t>им. И.И. Мечникова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80507B">
        <w:rPr>
          <w:rFonts w:ascii="Calibri" w:hAnsi="Calibri"/>
          <w:i/>
          <w:iCs/>
          <w:sz w:val="24"/>
          <w:szCs w:val="24"/>
        </w:rPr>
        <w:t>(191015,Санкт-Петербург, ул. Кирочная, д</w:t>
      </w:r>
      <w:r>
        <w:rPr>
          <w:rFonts w:ascii="Calibri" w:hAnsi="Calibri"/>
          <w:i/>
          <w:iCs/>
          <w:sz w:val="24"/>
          <w:szCs w:val="24"/>
        </w:rPr>
        <w:t>.41)</w:t>
      </w:r>
    </w:p>
    <w:p w:rsidR="006D1F66" w:rsidRDefault="006D1F66" w:rsidP="0080507B">
      <w:pPr>
        <w:widowControl w:val="0"/>
        <w:spacing w:after="0" w:line="240" w:lineRule="auto"/>
        <w:ind w:left="720"/>
        <w:jc w:val="right"/>
        <w:rPr>
          <w:rFonts w:ascii="Calibri" w:hAnsi="Calibri"/>
          <w:i/>
          <w:iCs/>
          <w:sz w:val="24"/>
          <w:szCs w:val="24"/>
        </w:rPr>
      </w:pPr>
    </w:p>
    <w:p w:rsidR="006D1F66" w:rsidRDefault="006D1F66" w:rsidP="00CD3B93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034B40">
        <w:rPr>
          <w:b/>
          <w:sz w:val="32"/>
          <w:szCs w:val="32"/>
        </w:rPr>
        <w:t xml:space="preserve"> октября 2015 года</w:t>
      </w:r>
    </w:p>
    <w:p w:rsidR="006D1F66" w:rsidRDefault="006D1F66" w:rsidP="00B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09:30 – 09:45 – </w:t>
      </w:r>
      <w:r w:rsidRPr="00B426A2">
        <w:rPr>
          <w:i/>
          <w:sz w:val="24"/>
          <w:szCs w:val="24"/>
        </w:rPr>
        <w:t xml:space="preserve">Мацко М.В., Шелехова К.В., Желбунова Е.А., Иевлева А.Г., Улитин А.Ю., Щербук А.Ю., Гуляев Д.А., Чиркин В.Ю., Распопова О.М., Имянитов Е.Н., </w:t>
      </w:r>
      <w:r w:rsidRPr="00B426A2">
        <w:rPr>
          <w:b/>
          <w:i/>
          <w:sz w:val="24"/>
          <w:szCs w:val="24"/>
          <w:u w:val="single"/>
        </w:rPr>
        <w:t>Мацко Дмитрий Евгеньевич</w:t>
      </w:r>
      <w:r w:rsidRPr="00B426A2">
        <w:rPr>
          <w:i/>
          <w:sz w:val="24"/>
          <w:szCs w:val="24"/>
        </w:rPr>
        <w:t xml:space="preserve"> (г. Санкт-Петербург, РФ).</w:t>
      </w:r>
      <w:r>
        <w:rPr>
          <w:sz w:val="24"/>
          <w:szCs w:val="24"/>
        </w:rPr>
        <w:t xml:space="preserve"> </w:t>
      </w:r>
      <w:r w:rsidRPr="00B426A2">
        <w:rPr>
          <w:sz w:val="24"/>
          <w:szCs w:val="24"/>
        </w:rPr>
        <w:t>Мультидисциплинарный подход, индивидуализация лечения и внутриопухолевая гетерогенность в нейроонкологии</w:t>
      </w:r>
      <w:r>
        <w:rPr>
          <w:sz w:val="24"/>
          <w:szCs w:val="24"/>
        </w:rPr>
        <w:t>.</w:t>
      </w:r>
    </w:p>
    <w:p w:rsidR="006D1F66" w:rsidRDefault="006D1F66" w:rsidP="00B426A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9:45 – 10:00 - </w:t>
      </w:r>
      <w:r w:rsidRPr="00B426A2">
        <w:rPr>
          <w:b/>
          <w:i/>
          <w:sz w:val="24"/>
          <w:szCs w:val="24"/>
          <w:u w:val="single"/>
        </w:rPr>
        <w:t>Шелехова Ксения Владимировна</w:t>
      </w:r>
      <w:r w:rsidRPr="00B426A2">
        <w:rPr>
          <w:i/>
          <w:sz w:val="24"/>
          <w:szCs w:val="24"/>
        </w:rPr>
        <w:t xml:space="preserve"> (г. Санкт-Петербург, РФ).</w:t>
      </w:r>
      <w:r>
        <w:rPr>
          <w:sz w:val="24"/>
          <w:szCs w:val="24"/>
        </w:rPr>
        <w:t xml:space="preserve"> </w:t>
      </w:r>
      <w:r w:rsidRPr="00B426A2">
        <w:rPr>
          <w:sz w:val="24"/>
          <w:szCs w:val="24"/>
        </w:rPr>
        <w:t>Новые аспекты классификации ВОЗ опухолей мягких тканей (2013)</w:t>
      </w:r>
      <w:r>
        <w:rPr>
          <w:sz w:val="24"/>
          <w:szCs w:val="24"/>
        </w:rPr>
        <w:t>.</w:t>
      </w:r>
    </w:p>
    <w:p w:rsidR="006D1F66" w:rsidRDefault="006D1F66" w:rsidP="00614266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10:00 – 10:15 </w:t>
      </w:r>
      <w:r w:rsidRPr="00B426A2">
        <w:rPr>
          <w:i/>
          <w:sz w:val="24"/>
          <w:szCs w:val="24"/>
        </w:rPr>
        <w:t xml:space="preserve">- </w:t>
      </w:r>
      <w:r w:rsidRPr="00B426A2">
        <w:rPr>
          <w:b/>
          <w:i/>
          <w:sz w:val="24"/>
          <w:szCs w:val="24"/>
          <w:u w:val="single"/>
        </w:rPr>
        <w:t>Тодоров Сергей Сергеевич</w:t>
      </w:r>
      <w:r w:rsidRPr="00B426A2">
        <w:rPr>
          <w:i/>
          <w:sz w:val="24"/>
          <w:szCs w:val="24"/>
        </w:rPr>
        <w:t xml:space="preserve"> (г. Ростов-на-Дону, РФ).</w:t>
      </w:r>
      <w:r>
        <w:rPr>
          <w:sz w:val="24"/>
          <w:szCs w:val="24"/>
        </w:rPr>
        <w:t xml:space="preserve"> Нейроэндокринные опухоли: современный взгляд на проблему.</w:t>
      </w:r>
    </w:p>
    <w:p w:rsidR="006D1F66" w:rsidRPr="00546549" w:rsidRDefault="006D1F66" w:rsidP="00D0025B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10:15 – 10:30 – </w:t>
      </w:r>
      <w:r w:rsidRPr="00A261A6">
        <w:rPr>
          <w:b/>
          <w:bCs/>
          <w:i/>
          <w:sz w:val="24"/>
          <w:szCs w:val="24"/>
          <w:u w:val="single"/>
        </w:rPr>
        <w:t>Чирский Вадим Семёнович</w:t>
      </w:r>
      <w:r w:rsidRPr="00D0025B">
        <w:rPr>
          <w:bCs/>
          <w:i/>
          <w:sz w:val="24"/>
          <w:szCs w:val="24"/>
        </w:rPr>
        <w:t>, Соловьева Т.С., Елисеева Н.А., Григорьевская Е.А., Чурашов С.В., Злобин И.А., Рудько А.С., Черныш В.Ф.</w:t>
      </w:r>
      <w:r>
        <w:rPr>
          <w:bCs/>
          <w:i/>
          <w:sz w:val="24"/>
          <w:szCs w:val="24"/>
        </w:rPr>
        <w:t xml:space="preserve"> </w:t>
      </w:r>
      <w:r w:rsidRPr="00D0025B">
        <w:rPr>
          <w:bCs/>
          <w:i/>
          <w:sz w:val="24"/>
          <w:szCs w:val="24"/>
        </w:rPr>
        <w:t>(</w:t>
      </w:r>
      <w:r w:rsidRPr="00D0025B">
        <w:rPr>
          <w:i/>
          <w:sz w:val="24"/>
          <w:szCs w:val="24"/>
        </w:rPr>
        <w:t>г. Санкт-Петербург, РФ)</w:t>
      </w:r>
      <w:r>
        <w:rPr>
          <w:sz w:val="24"/>
          <w:szCs w:val="24"/>
        </w:rPr>
        <w:t xml:space="preserve">. </w:t>
      </w:r>
      <w:r w:rsidRPr="00546549">
        <w:rPr>
          <w:sz w:val="24"/>
          <w:szCs w:val="24"/>
        </w:rPr>
        <w:t>О возможностях импрессионной цитологии в офтальмологической практике</w:t>
      </w:r>
      <w:r>
        <w:rPr>
          <w:sz w:val="24"/>
          <w:szCs w:val="24"/>
        </w:rPr>
        <w:t>.</w:t>
      </w:r>
    </w:p>
    <w:p w:rsidR="006D1F66" w:rsidRDefault="006D1F66" w:rsidP="0054654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10:30 – 10:45 - </w:t>
      </w:r>
      <w:r w:rsidRPr="00614266">
        <w:rPr>
          <w:b/>
          <w:i/>
          <w:sz w:val="24"/>
          <w:szCs w:val="24"/>
          <w:u w:val="single"/>
        </w:rPr>
        <w:t>Ершов Владимир Анатольевич</w:t>
      </w:r>
      <w:r>
        <w:rPr>
          <w:sz w:val="24"/>
          <w:szCs w:val="24"/>
        </w:rPr>
        <w:t xml:space="preserve"> </w:t>
      </w:r>
      <w:r w:rsidRPr="00B426A2">
        <w:rPr>
          <w:i/>
          <w:sz w:val="24"/>
          <w:szCs w:val="24"/>
        </w:rPr>
        <w:t>(г. Санкт-Петербург, РФ).</w:t>
      </w:r>
      <w:r>
        <w:rPr>
          <w:i/>
          <w:sz w:val="24"/>
          <w:szCs w:val="24"/>
        </w:rPr>
        <w:t xml:space="preserve"> </w:t>
      </w:r>
      <w:r w:rsidRPr="00614266">
        <w:rPr>
          <w:sz w:val="24"/>
          <w:szCs w:val="24"/>
        </w:rPr>
        <w:t>Особенности морфогенеза цервикальной неоплазии, обусловленной вирусом папилломы человека высокого канцерогенного риска</w:t>
      </w:r>
      <w:r>
        <w:rPr>
          <w:sz w:val="24"/>
          <w:szCs w:val="24"/>
        </w:rPr>
        <w:t>.</w:t>
      </w:r>
    </w:p>
    <w:p w:rsidR="006D1F66" w:rsidRDefault="006D1F66" w:rsidP="00A9477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10:45 – 11:00 - </w:t>
      </w:r>
      <w:r>
        <w:rPr>
          <w:b/>
          <w:i/>
          <w:sz w:val="24"/>
          <w:szCs w:val="24"/>
          <w:u w:val="single"/>
        </w:rPr>
        <w:t xml:space="preserve">Чуков </w:t>
      </w:r>
      <w:r w:rsidRPr="00E74FA6">
        <w:rPr>
          <w:b/>
          <w:i/>
          <w:sz w:val="24"/>
          <w:szCs w:val="24"/>
          <w:u w:val="single"/>
        </w:rPr>
        <w:t>Сергей Залимович</w:t>
      </w:r>
      <w:r>
        <w:rPr>
          <w:i/>
          <w:sz w:val="24"/>
          <w:szCs w:val="24"/>
        </w:rPr>
        <w:t xml:space="preserve"> </w:t>
      </w:r>
      <w:r w:rsidRPr="00E74FA6">
        <w:rPr>
          <w:i/>
          <w:sz w:val="24"/>
          <w:szCs w:val="24"/>
        </w:rPr>
        <w:t>(г. Ставрополь, РФ).</w:t>
      </w:r>
      <w:r>
        <w:rPr>
          <w:sz w:val="24"/>
          <w:szCs w:val="24"/>
        </w:rPr>
        <w:t xml:space="preserve"> </w:t>
      </w:r>
      <w:r w:rsidRPr="00E74FA6">
        <w:rPr>
          <w:sz w:val="24"/>
          <w:szCs w:val="24"/>
        </w:rPr>
        <w:t>Проблема диагностики опухолей желудка с локализацией в подслизистой оболочке</w:t>
      </w:r>
      <w:r>
        <w:rPr>
          <w:sz w:val="24"/>
          <w:szCs w:val="24"/>
        </w:rPr>
        <w:t>.</w:t>
      </w:r>
    </w:p>
    <w:p w:rsidR="006D1F66" w:rsidRDefault="006D1F66" w:rsidP="00A94777">
      <w:pPr>
        <w:shd w:val="clear" w:color="auto" w:fill="FFFFFF"/>
        <w:spacing w:after="12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11:00 – 11:15</w:t>
      </w:r>
      <w:r w:rsidRPr="00A94777">
        <w:rPr>
          <w:sz w:val="24"/>
          <w:szCs w:val="24"/>
        </w:rPr>
        <w:t xml:space="preserve"> – </w:t>
      </w:r>
      <w:r w:rsidRPr="00A94777">
        <w:rPr>
          <w:b/>
          <w:i/>
          <w:spacing w:val="-4"/>
          <w:sz w:val="24"/>
          <w:szCs w:val="24"/>
          <w:u w:val="single"/>
        </w:rPr>
        <w:t>Раскин Григорий Александрович</w:t>
      </w:r>
      <w:r w:rsidRPr="00A94777">
        <w:rPr>
          <w:i/>
          <w:spacing w:val="-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 xml:space="preserve">, </w:t>
      </w:r>
      <w:r w:rsidRPr="00A94777">
        <w:rPr>
          <w:i/>
          <w:spacing w:val="-4"/>
          <w:sz w:val="24"/>
          <w:szCs w:val="24"/>
        </w:rPr>
        <w:t>Петров С.В., Пожарисский К.М., Орлова Р.В.( г. Санкт-Петербург, г. Казань, РФ).</w:t>
      </w:r>
      <w:r w:rsidRPr="00A94777">
        <w:rPr>
          <w:spacing w:val="-4"/>
          <w:sz w:val="24"/>
          <w:szCs w:val="24"/>
        </w:rPr>
        <w:t xml:space="preserve"> Прогностические и предиктивные факторы при аденокарциноме толстой кишки.</w:t>
      </w:r>
    </w:p>
    <w:p w:rsidR="006D1F66" w:rsidRPr="00A94777" w:rsidRDefault="006D1F66" w:rsidP="00A94777">
      <w:pPr>
        <w:shd w:val="clear" w:color="auto" w:fill="FFFFFF"/>
        <w:spacing w:after="120"/>
        <w:jc w:val="both"/>
        <w:rPr>
          <w:spacing w:val="-4"/>
          <w:sz w:val="24"/>
          <w:szCs w:val="24"/>
        </w:rPr>
      </w:pPr>
    </w:p>
    <w:p w:rsidR="006D1F66" w:rsidRPr="00B2330D" w:rsidRDefault="006D1F66" w:rsidP="00A94777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6D1F66" w:rsidRDefault="006D1F66" w:rsidP="002C0DB5">
      <w:pPr>
        <w:spacing w:after="1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11:15 – 11:30 - </w:t>
      </w:r>
      <w:r w:rsidRPr="002C0DB5">
        <w:rPr>
          <w:b/>
          <w:bCs/>
          <w:i/>
          <w:sz w:val="24"/>
          <w:szCs w:val="24"/>
          <w:u w:val="single"/>
        </w:rPr>
        <w:t>Орлинская Наталья Юрьевна,</w:t>
      </w:r>
      <w:r w:rsidRPr="002C0DB5">
        <w:rPr>
          <w:bCs/>
          <w:i/>
          <w:sz w:val="24"/>
          <w:szCs w:val="24"/>
        </w:rPr>
        <w:t xml:space="preserve"> Зубеев П.С. (г. Нижний Новгород, РФ).</w:t>
      </w:r>
      <w:r>
        <w:rPr>
          <w:bCs/>
          <w:sz w:val="24"/>
          <w:szCs w:val="24"/>
        </w:rPr>
        <w:t xml:space="preserve"> Оценка эффективности использования комплексного подхода к диагностике узловых образований щитовидной железы.</w:t>
      </w:r>
    </w:p>
    <w:p w:rsidR="006D1F66" w:rsidRDefault="006D1F66" w:rsidP="00C11E18">
      <w:pPr>
        <w:spacing w:after="12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11:30 – 11:45 - </w:t>
      </w:r>
      <w:r w:rsidRPr="00AF73FC">
        <w:rPr>
          <w:b/>
          <w:i/>
          <w:sz w:val="24"/>
          <w:szCs w:val="24"/>
          <w:u w:val="single"/>
        </w:rPr>
        <w:t>Швальб Александр Павлович</w:t>
      </w:r>
      <w:r w:rsidRPr="00AF73FC">
        <w:rPr>
          <w:i/>
          <w:sz w:val="24"/>
          <w:szCs w:val="24"/>
        </w:rPr>
        <w:t>, Крупнов Н.М. (г. Рязань, РФ).</w:t>
      </w:r>
      <w:r>
        <w:rPr>
          <w:sz w:val="24"/>
          <w:szCs w:val="24"/>
        </w:rPr>
        <w:t xml:space="preserve"> </w:t>
      </w:r>
      <w:r w:rsidRPr="002C0DB5">
        <w:rPr>
          <w:sz w:val="24"/>
          <w:szCs w:val="24"/>
        </w:rPr>
        <w:t>Морфогенез хронической венозной недостаточности</w:t>
      </w:r>
      <w:r>
        <w:rPr>
          <w:sz w:val="24"/>
          <w:szCs w:val="24"/>
        </w:rPr>
        <w:t>.</w:t>
      </w:r>
    </w:p>
    <w:p w:rsidR="006D1F66" w:rsidRDefault="006D1F66" w:rsidP="00AF73FC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11:45 – 12:00 </w:t>
      </w:r>
      <w:r w:rsidRPr="00AF73FC">
        <w:rPr>
          <w:i/>
          <w:sz w:val="24"/>
          <w:szCs w:val="24"/>
        </w:rPr>
        <w:t xml:space="preserve">- </w:t>
      </w:r>
      <w:r w:rsidRPr="00AF73FC">
        <w:rPr>
          <w:b/>
          <w:i/>
          <w:sz w:val="24"/>
          <w:szCs w:val="24"/>
          <w:u w:val="single"/>
        </w:rPr>
        <w:t>Кихтенко</w:t>
      </w:r>
      <w:r w:rsidRPr="00AF73FC">
        <w:rPr>
          <w:b/>
          <w:sz w:val="24"/>
          <w:szCs w:val="24"/>
          <w:u w:val="single"/>
        </w:rPr>
        <w:t xml:space="preserve"> </w:t>
      </w:r>
      <w:r w:rsidRPr="00AF73FC">
        <w:rPr>
          <w:b/>
          <w:i/>
          <w:sz w:val="24"/>
          <w:szCs w:val="24"/>
          <w:u w:val="single"/>
        </w:rPr>
        <w:t>Елена Валерьевна,</w:t>
      </w:r>
      <w:r w:rsidRPr="00AF73FC">
        <w:rPr>
          <w:i/>
          <w:sz w:val="24"/>
          <w:szCs w:val="24"/>
        </w:rPr>
        <w:t xml:space="preserve"> Губина-Вакулик Г.И., Колоусова Н.Г. (г. Харьков, Украина).</w:t>
      </w:r>
      <w:r>
        <w:rPr>
          <w:sz w:val="24"/>
          <w:szCs w:val="24"/>
        </w:rPr>
        <w:t xml:space="preserve"> </w:t>
      </w:r>
      <w:r w:rsidRPr="00AF73FC">
        <w:rPr>
          <w:bCs/>
          <w:sz w:val="24"/>
          <w:szCs w:val="24"/>
        </w:rPr>
        <w:t>Использование антител к фактору Виллебрандта для изучения эндотелиальной дисфункции в гемато-энцефалическом барьере при тяжелой хронической внутриутробной гипоксии</w:t>
      </w:r>
      <w:r>
        <w:rPr>
          <w:bCs/>
          <w:sz w:val="24"/>
          <w:szCs w:val="24"/>
        </w:rPr>
        <w:t>.</w:t>
      </w:r>
    </w:p>
    <w:p w:rsidR="006D1F66" w:rsidRPr="00AF73FC" w:rsidRDefault="006D1F66" w:rsidP="00AF73FC">
      <w:pPr>
        <w:spacing w:after="0" w:line="240" w:lineRule="auto"/>
        <w:jc w:val="both"/>
        <w:rPr>
          <w:sz w:val="24"/>
          <w:szCs w:val="24"/>
        </w:rPr>
      </w:pPr>
    </w:p>
    <w:p w:rsidR="006D1F66" w:rsidRDefault="006D1F66" w:rsidP="002C0D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Перерыв (12:10 – 13:00)</w:t>
      </w:r>
    </w:p>
    <w:p w:rsidR="006D1F66" w:rsidRDefault="006D1F66" w:rsidP="002C0DB5">
      <w:pPr>
        <w:spacing w:after="0" w:line="240" w:lineRule="auto"/>
        <w:jc w:val="both"/>
        <w:rPr>
          <w:sz w:val="24"/>
          <w:szCs w:val="24"/>
        </w:rPr>
      </w:pPr>
    </w:p>
    <w:p w:rsidR="006D1F66" w:rsidRDefault="006D1F66" w:rsidP="002951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29512A">
        <w:rPr>
          <w:b/>
          <w:sz w:val="24"/>
          <w:szCs w:val="24"/>
        </w:rPr>
        <w:t>:00 –</w:t>
      </w:r>
      <w:r>
        <w:rPr>
          <w:b/>
          <w:sz w:val="24"/>
          <w:szCs w:val="24"/>
        </w:rPr>
        <w:t xml:space="preserve"> 13</w:t>
      </w:r>
      <w:r w:rsidRPr="0029512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Pr="0029512A">
        <w:rPr>
          <w:b/>
          <w:sz w:val="24"/>
          <w:szCs w:val="24"/>
        </w:rPr>
        <w:t>0 – Представление стендовых докладов</w:t>
      </w:r>
    </w:p>
    <w:p w:rsidR="006D1F66" w:rsidRDefault="006D1F66" w:rsidP="0029512A">
      <w:pPr>
        <w:spacing w:after="0" w:line="240" w:lineRule="auto"/>
        <w:jc w:val="center"/>
        <w:rPr>
          <w:b/>
          <w:sz w:val="24"/>
          <w:szCs w:val="24"/>
        </w:rPr>
      </w:pPr>
    </w:p>
    <w:p w:rsidR="006D1F66" w:rsidRPr="00D05E2D" w:rsidRDefault="006D1F66" w:rsidP="00AB7CBE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13:30 – 13:45 </w:t>
      </w:r>
      <w:r w:rsidRPr="00AB7CBE">
        <w:rPr>
          <w:i/>
          <w:sz w:val="24"/>
          <w:szCs w:val="24"/>
        </w:rPr>
        <w:t xml:space="preserve">– </w:t>
      </w:r>
      <w:r w:rsidRPr="00AB7CBE">
        <w:rPr>
          <w:b/>
          <w:i/>
          <w:sz w:val="24"/>
          <w:szCs w:val="24"/>
          <w:u w:val="single"/>
        </w:rPr>
        <w:t>Зубрицкий Михаил Григорьевич</w:t>
      </w:r>
      <w:r w:rsidRPr="00AB7CBE">
        <w:rPr>
          <w:i/>
          <w:sz w:val="24"/>
          <w:szCs w:val="24"/>
        </w:rPr>
        <w:t xml:space="preserve">, Недзьведь М.К. (г. Гродно, г. Минск, </w:t>
      </w:r>
      <w:r w:rsidRPr="00D05E2D">
        <w:rPr>
          <w:bCs/>
          <w:sz w:val="24"/>
          <w:szCs w:val="24"/>
        </w:rPr>
        <w:t>Республика Беларусь). Морфологические особенности слизистой пищевода в случаях хронического эзофагита при контаминации различными вирусами.</w:t>
      </w:r>
    </w:p>
    <w:p w:rsidR="006D1F66" w:rsidRDefault="006D1F66" w:rsidP="00D05E2D">
      <w:pPr>
        <w:spacing w:after="120" w:line="100" w:lineRule="atLeast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13:45 – 14:00 - </w:t>
      </w:r>
      <w:r w:rsidRPr="00D05E2D">
        <w:rPr>
          <w:b/>
          <w:bCs/>
          <w:i/>
          <w:sz w:val="24"/>
          <w:szCs w:val="24"/>
          <w:u w:val="single"/>
        </w:rPr>
        <w:t>Пазенко Екатерина Владимировна</w:t>
      </w:r>
      <w:r w:rsidRPr="00D05E2D">
        <w:rPr>
          <w:bCs/>
          <w:i/>
          <w:sz w:val="24"/>
          <w:szCs w:val="24"/>
        </w:rPr>
        <w:t>, Карев В.Е., Райхельсон К.Л., Щукина О.Б., Харитонов А.Г. (</w:t>
      </w:r>
      <w:r w:rsidRPr="00D05E2D">
        <w:rPr>
          <w:i/>
          <w:sz w:val="24"/>
          <w:szCs w:val="24"/>
        </w:rPr>
        <w:t>г. Санкт-Петербург, РФ).</w:t>
      </w:r>
      <w:r>
        <w:rPr>
          <w:sz w:val="24"/>
          <w:szCs w:val="24"/>
        </w:rPr>
        <w:t xml:space="preserve"> </w:t>
      </w:r>
      <w:r w:rsidRPr="00D05E2D">
        <w:rPr>
          <w:bCs/>
          <w:sz w:val="24"/>
          <w:szCs w:val="24"/>
        </w:rPr>
        <w:t>Морфологические особенности поражения слизистой оболочки подвздошной, толстой кишки при первичном склерозирующем холангите у пациентов с и без клинической картины воспалительных заболеваний кишечника</w:t>
      </w:r>
      <w:r>
        <w:rPr>
          <w:bCs/>
          <w:sz w:val="24"/>
          <w:szCs w:val="24"/>
        </w:rPr>
        <w:t>.</w:t>
      </w:r>
    </w:p>
    <w:p w:rsidR="006D1F66" w:rsidRDefault="006D1F66" w:rsidP="00D05E2D">
      <w:pPr>
        <w:spacing w:after="120" w:line="240" w:lineRule="auto"/>
        <w:jc w:val="both"/>
        <w:rPr>
          <w:sz w:val="24"/>
          <w:szCs w:val="24"/>
        </w:rPr>
      </w:pPr>
      <w:r w:rsidRPr="00D05E2D">
        <w:rPr>
          <w:bCs/>
          <w:sz w:val="24"/>
          <w:szCs w:val="24"/>
        </w:rPr>
        <w:t xml:space="preserve">14:00 – 14:15 – </w:t>
      </w:r>
      <w:r w:rsidRPr="00D05E2D">
        <w:rPr>
          <w:b/>
          <w:i/>
          <w:sz w:val="24"/>
          <w:szCs w:val="24"/>
          <w:u w:val="single"/>
        </w:rPr>
        <w:t>Белинская Екатерина Игоревна</w:t>
      </w:r>
      <w:r>
        <w:rPr>
          <w:sz w:val="24"/>
          <w:szCs w:val="24"/>
        </w:rPr>
        <w:t xml:space="preserve"> (</w:t>
      </w:r>
      <w:r w:rsidRPr="00D05E2D">
        <w:rPr>
          <w:sz w:val="24"/>
          <w:szCs w:val="24"/>
        </w:rPr>
        <w:t>г. Иркутск, РФ</w:t>
      </w:r>
      <w:r>
        <w:rPr>
          <w:sz w:val="24"/>
          <w:szCs w:val="24"/>
        </w:rPr>
        <w:t xml:space="preserve">). </w:t>
      </w:r>
      <w:r w:rsidRPr="00D05E2D">
        <w:rPr>
          <w:sz w:val="24"/>
          <w:szCs w:val="24"/>
        </w:rPr>
        <w:t xml:space="preserve">Псевдомембранозный колит по материалам аутопсий стационаров города Иркутска за период 2008 – </w:t>
      </w:r>
      <w:smartTag w:uri="urn:schemas-microsoft-com:office:smarttags" w:element="metricconverter">
        <w:smartTagPr>
          <w:attr w:name="ProductID" w:val="2014 г"/>
        </w:smartTagPr>
        <w:r w:rsidRPr="00D05E2D">
          <w:rPr>
            <w:sz w:val="24"/>
            <w:szCs w:val="24"/>
          </w:rPr>
          <w:t>2014 г</w:t>
        </w:r>
      </w:smartTag>
      <w:r w:rsidRPr="00D05E2D">
        <w:rPr>
          <w:sz w:val="24"/>
          <w:szCs w:val="24"/>
        </w:rPr>
        <w:t>.г.</w:t>
      </w:r>
    </w:p>
    <w:p w:rsidR="006D1F66" w:rsidRDefault="006D1F66" w:rsidP="004C1C0D">
      <w:pPr>
        <w:spacing w:after="120" w:line="100" w:lineRule="atLeast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14:15 – 14:30 - </w:t>
      </w:r>
      <w:r w:rsidRPr="004C1C0D">
        <w:rPr>
          <w:b/>
          <w:i/>
          <w:sz w:val="24"/>
          <w:szCs w:val="24"/>
          <w:u w:val="single"/>
        </w:rPr>
        <w:t>Ибрагимова Альфия Мидхатовна,</w:t>
      </w:r>
      <w:r w:rsidRPr="004C1C0D">
        <w:rPr>
          <w:i/>
          <w:sz w:val="24"/>
          <w:szCs w:val="24"/>
        </w:rPr>
        <w:t xml:space="preserve"> Бычков В.Г., Чирятьева Т.В. (г. Тюмень, РФ). </w:t>
      </w:r>
      <w:r w:rsidRPr="004C1C0D">
        <w:rPr>
          <w:bCs/>
          <w:sz w:val="24"/>
          <w:szCs w:val="24"/>
        </w:rPr>
        <w:t>Клинико-морфологические параллели структурной перестройки миокарда при ишемической болезни сердца</w:t>
      </w:r>
      <w:r>
        <w:rPr>
          <w:bCs/>
          <w:sz w:val="24"/>
          <w:szCs w:val="24"/>
        </w:rPr>
        <w:t>.</w:t>
      </w:r>
    </w:p>
    <w:p w:rsidR="006D1F66" w:rsidRDefault="006D1F66" w:rsidP="004C1C0D">
      <w:pPr>
        <w:shd w:val="clear" w:color="auto" w:fill="FFFFFF"/>
        <w:tabs>
          <w:tab w:val="left" w:pos="9360"/>
        </w:tabs>
        <w:spacing w:after="120"/>
        <w:ind w:right="533"/>
        <w:jc w:val="both"/>
        <w:rPr>
          <w:sz w:val="24"/>
          <w:szCs w:val="24"/>
        </w:rPr>
      </w:pPr>
      <w:r w:rsidRPr="004C1C0D">
        <w:rPr>
          <w:bCs/>
          <w:sz w:val="24"/>
          <w:szCs w:val="24"/>
        </w:rPr>
        <w:t xml:space="preserve">14:30 – 14:45 - </w:t>
      </w:r>
      <w:r w:rsidRPr="004C1C0D">
        <w:rPr>
          <w:b/>
          <w:i/>
          <w:sz w:val="24"/>
          <w:szCs w:val="24"/>
          <w:u w:val="single"/>
        </w:rPr>
        <w:t>Волков Владимир Петрович</w:t>
      </w:r>
      <w:r w:rsidRPr="004C1C0D">
        <w:rPr>
          <w:i/>
          <w:sz w:val="24"/>
          <w:szCs w:val="24"/>
        </w:rPr>
        <w:t xml:space="preserve"> (</w:t>
      </w:r>
      <w:r w:rsidRPr="004C1C0D">
        <w:rPr>
          <w:i/>
          <w:iCs/>
          <w:sz w:val="24"/>
          <w:szCs w:val="24"/>
        </w:rPr>
        <w:t>г. Тверь, РФ).</w:t>
      </w:r>
      <w:r w:rsidRPr="004C1C0D">
        <w:rPr>
          <w:iCs/>
          <w:sz w:val="24"/>
          <w:szCs w:val="24"/>
        </w:rPr>
        <w:t xml:space="preserve"> </w:t>
      </w:r>
      <w:bookmarkStart w:id="1" w:name="__DdeLink__332_272339878"/>
      <w:bookmarkEnd w:id="1"/>
      <w:r w:rsidRPr="004C1C0D">
        <w:rPr>
          <w:sz w:val="24"/>
          <w:szCs w:val="24"/>
        </w:rPr>
        <w:t>К сравнительной морфологии вторичных дилатационных кардиомиопатий</w:t>
      </w:r>
      <w:r>
        <w:rPr>
          <w:sz w:val="24"/>
          <w:szCs w:val="24"/>
        </w:rPr>
        <w:t>.</w:t>
      </w:r>
    </w:p>
    <w:p w:rsidR="006D1F66" w:rsidRDefault="006D1F66" w:rsidP="009614A9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14:45 – 15:00 - </w:t>
      </w:r>
      <w:r w:rsidRPr="004C1C0D">
        <w:rPr>
          <w:b/>
          <w:i/>
          <w:sz w:val="24"/>
          <w:szCs w:val="24"/>
          <w:u w:val="single"/>
        </w:rPr>
        <w:t>Корякина Валерия Александровна</w:t>
      </w:r>
      <w:r w:rsidRPr="004C1C0D">
        <w:rPr>
          <w:i/>
          <w:sz w:val="24"/>
          <w:szCs w:val="24"/>
        </w:rPr>
        <w:t>, Мишин Е.С. (</w:t>
      </w:r>
      <w:r w:rsidRPr="004C1C0D">
        <w:rPr>
          <w:i/>
          <w:color w:val="auto"/>
          <w:sz w:val="24"/>
          <w:szCs w:val="24"/>
        </w:rPr>
        <w:t>г. Санкт-Петербург, РФ).</w:t>
      </w:r>
      <w:r>
        <w:rPr>
          <w:color w:val="auto"/>
          <w:sz w:val="24"/>
          <w:szCs w:val="24"/>
        </w:rPr>
        <w:t xml:space="preserve"> </w:t>
      </w:r>
      <w:r w:rsidRPr="004C1C0D">
        <w:rPr>
          <w:sz w:val="24"/>
          <w:szCs w:val="24"/>
        </w:rPr>
        <w:t>Ятрогенные повреждения шеи при интубации, их диагностика и оценка</w:t>
      </w:r>
      <w:r>
        <w:rPr>
          <w:sz w:val="24"/>
          <w:szCs w:val="24"/>
        </w:rPr>
        <w:t>.</w:t>
      </w:r>
    </w:p>
    <w:p w:rsidR="006D1F66" w:rsidRDefault="006D1F66" w:rsidP="009614A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15:00 – 15:15 - </w:t>
      </w:r>
      <w:r w:rsidRPr="009614A9">
        <w:rPr>
          <w:b/>
          <w:i/>
          <w:sz w:val="24"/>
          <w:szCs w:val="24"/>
          <w:u w:val="single"/>
        </w:rPr>
        <w:t>Корнеев Геннадий Иосифович</w:t>
      </w:r>
      <w:r w:rsidRPr="009614A9">
        <w:rPr>
          <w:i/>
          <w:sz w:val="24"/>
          <w:szCs w:val="24"/>
        </w:rPr>
        <w:t xml:space="preserve">, Кабанов В.В., Комчаров Д.В. (г. Оренбург, РФ). </w:t>
      </w:r>
      <w:r w:rsidRPr="009614A9">
        <w:rPr>
          <w:sz w:val="24"/>
          <w:szCs w:val="24"/>
        </w:rPr>
        <w:t>Развитие местной иммунной системы кишечника у плодов и детей первого года жизни</w:t>
      </w:r>
      <w:r>
        <w:rPr>
          <w:sz w:val="24"/>
          <w:szCs w:val="24"/>
        </w:rPr>
        <w:t>.</w:t>
      </w:r>
    </w:p>
    <w:p w:rsidR="006D1F66" w:rsidRDefault="006D1F66" w:rsidP="00067997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15:15 – 15:30 - </w:t>
      </w:r>
      <w:r w:rsidRPr="00067997">
        <w:rPr>
          <w:b/>
          <w:i/>
          <w:sz w:val="24"/>
          <w:szCs w:val="24"/>
          <w:u w:val="single"/>
        </w:rPr>
        <w:t>Кашанский Руслан Васильевич</w:t>
      </w:r>
      <w:r w:rsidRPr="00067997">
        <w:rPr>
          <w:i/>
          <w:sz w:val="24"/>
          <w:szCs w:val="24"/>
        </w:rPr>
        <w:t xml:space="preserve">, Юдина О.А., Куличковская И.В., Шоба В.В. (г. Минск, Республика Беларусь). </w:t>
      </w:r>
      <w:r w:rsidRPr="009614A9">
        <w:rPr>
          <w:sz w:val="24"/>
          <w:szCs w:val="24"/>
        </w:rPr>
        <w:t>Острый респираторный дистресс синдром, как звено морфогенеза фиброза лёгких. Анилиз аутопсийного материала</w:t>
      </w:r>
      <w:r>
        <w:rPr>
          <w:sz w:val="24"/>
          <w:szCs w:val="24"/>
        </w:rPr>
        <w:t>.</w:t>
      </w:r>
    </w:p>
    <w:p w:rsidR="006D1F66" w:rsidRDefault="006D1F66" w:rsidP="00067997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15:30 – 15:45 - </w:t>
      </w:r>
      <w:r w:rsidRPr="00067997">
        <w:rPr>
          <w:b/>
          <w:i/>
          <w:sz w:val="24"/>
          <w:szCs w:val="24"/>
          <w:u w:val="single"/>
        </w:rPr>
        <w:t>Спирин Алексей Васильевич</w:t>
      </w:r>
      <w:r w:rsidRPr="00067997">
        <w:rPr>
          <w:i/>
          <w:sz w:val="24"/>
          <w:szCs w:val="24"/>
        </w:rPr>
        <w:t xml:space="preserve">, Игнатова К.Ю. (г. Екатеринбург, РФ). </w:t>
      </w:r>
      <w:r w:rsidRPr="00067997">
        <w:rPr>
          <w:sz w:val="24"/>
          <w:szCs w:val="24"/>
        </w:rPr>
        <w:t>Феномен мегакариоцитоза лёгких в практике морфолога:</w:t>
      </w:r>
      <w:r>
        <w:rPr>
          <w:sz w:val="24"/>
          <w:szCs w:val="24"/>
        </w:rPr>
        <w:t xml:space="preserve"> </w:t>
      </w:r>
      <w:r w:rsidRPr="00067997">
        <w:rPr>
          <w:sz w:val="24"/>
          <w:szCs w:val="24"/>
        </w:rPr>
        <w:t>новый взгляд на старую проблему</w:t>
      </w:r>
      <w:r>
        <w:rPr>
          <w:sz w:val="24"/>
          <w:szCs w:val="24"/>
        </w:rPr>
        <w:t>.</w:t>
      </w:r>
    </w:p>
    <w:p w:rsidR="006D1F66" w:rsidRDefault="006D1F66" w:rsidP="00067997">
      <w:p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15:45 – 16:00 - </w:t>
      </w:r>
      <w:r w:rsidRPr="00067997">
        <w:rPr>
          <w:b/>
          <w:i/>
          <w:sz w:val="24"/>
          <w:szCs w:val="24"/>
          <w:u w:val="single"/>
        </w:rPr>
        <w:t>Смоленский Андрей Зенонович</w:t>
      </w:r>
      <w:r w:rsidRPr="00067997">
        <w:rPr>
          <w:i/>
          <w:sz w:val="24"/>
          <w:szCs w:val="24"/>
        </w:rPr>
        <w:t>, Юдина О.А. (г. Минск, Беларусь).</w:t>
      </w:r>
      <w:r>
        <w:rPr>
          <w:sz w:val="24"/>
          <w:szCs w:val="24"/>
        </w:rPr>
        <w:t xml:space="preserve"> </w:t>
      </w:r>
      <w:r w:rsidRPr="00067997">
        <w:rPr>
          <w:sz w:val="24"/>
          <w:szCs w:val="24"/>
        </w:rPr>
        <w:t>Анализ причин смерти пациентов после трансплантации сердца в Республике Беларусь</w:t>
      </w:r>
      <w:r>
        <w:rPr>
          <w:sz w:val="24"/>
          <w:szCs w:val="24"/>
        </w:rPr>
        <w:t>.</w:t>
      </w:r>
    </w:p>
    <w:p w:rsidR="006D1F66" w:rsidRPr="00067997" w:rsidRDefault="006D1F66" w:rsidP="000679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16:00 – 16:15 - </w:t>
      </w:r>
      <w:r w:rsidRPr="00067997">
        <w:rPr>
          <w:i/>
          <w:sz w:val="24"/>
          <w:szCs w:val="24"/>
        </w:rPr>
        <w:t xml:space="preserve">Мозолева С.П., </w:t>
      </w:r>
      <w:r w:rsidRPr="00067997">
        <w:rPr>
          <w:b/>
          <w:i/>
          <w:sz w:val="24"/>
          <w:szCs w:val="24"/>
          <w:u w:val="single"/>
        </w:rPr>
        <w:t>Надеев Александр Петрович,</w:t>
      </w:r>
      <w:r w:rsidRPr="00067997">
        <w:rPr>
          <w:i/>
          <w:sz w:val="24"/>
          <w:szCs w:val="24"/>
        </w:rPr>
        <w:t xml:space="preserve"> Позднякова С.В. (г. Новосибирск, РФ). </w:t>
      </w:r>
      <w:r w:rsidRPr="00067997">
        <w:rPr>
          <w:sz w:val="24"/>
          <w:szCs w:val="24"/>
        </w:rPr>
        <w:t>Структурная организация печени и клетки купфера у новорожденных мышей оппозитных линий</w:t>
      </w:r>
      <w:r>
        <w:rPr>
          <w:sz w:val="24"/>
          <w:szCs w:val="24"/>
        </w:rPr>
        <w:t>.</w:t>
      </w:r>
    </w:p>
    <w:p w:rsidR="006D1F66" w:rsidRPr="00067997" w:rsidRDefault="006D1F66" w:rsidP="00067997">
      <w:pPr>
        <w:pStyle w:val="BodyTextIndent"/>
        <w:jc w:val="both"/>
        <w:rPr>
          <w:sz w:val="24"/>
          <w:szCs w:val="24"/>
        </w:rPr>
      </w:pPr>
    </w:p>
    <w:p w:rsidR="006D1F66" w:rsidRPr="00067997" w:rsidRDefault="006D1F66" w:rsidP="00067997">
      <w:pPr>
        <w:spacing w:after="120" w:line="100" w:lineRule="atLeast"/>
        <w:jc w:val="right"/>
        <w:rPr>
          <w:b/>
          <w:bCs/>
          <w:sz w:val="28"/>
          <w:szCs w:val="28"/>
        </w:rPr>
      </w:pPr>
      <w:r w:rsidRPr="00067997">
        <w:rPr>
          <w:b/>
          <w:bCs/>
          <w:sz w:val="28"/>
          <w:szCs w:val="28"/>
        </w:rPr>
        <w:t>Дискуссия. Закрытие конференции</w:t>
      </w:r>
    </w:p>
    <w:p w:rsidR="006D1F66" w:rsidRDefault="006D1F66" w:rsidP="00067997">
      <w:pPr>
        <w:spacing w:after="120" w:line="100" w:lineRule="atLeast"/>
        <w:jc w:val="right"/>
        <w:rPr>
          <w:b/>
          <w:bCs/>
          <w:sz w:val="24"/>
          <w:szCs w:val="24"/>
        </w:rPr>
      </w:pPr>
    </w:p>
    <w:p w:rsidR="006D1F66" w:rsidRDefault="006D1F66" w:rsidP="00067997">
      <w:pPr>
        <w:spacing w:after="120"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СТЕНДОВЫЕ ДОКЛАДЫ:</w:t>
      </w:r>
    </w:p>
    <w:p w:rsidR="006D1F66" w:rsidRDefault="006D1F66" w:rsidP="00066B2E">
      <w:pPr>
        <w:widowControl w:val="0"/>
        <w:spacing w:after="0"/>
        <w:jc w:val="center"/>
        <w:rPr>
          <w:bCs/>
          <w:i/>
          <w:sz w:val="24"/>
          <w:szCs w:val="24"/>
        </w:rPr>
      </w:pPr>
      <w:r w:rsidRPr="00066B2E">
        <w:rPr>
          <w:bCs/>
          <w:i/>
          <w:sz w:val="24"/>
          <w:szCs w:val="24"/>
        </w:rPr>
        <w:t xml:space="preserve">(место размещения – Актовый зал </w:t>
      </w:r>
    </w:p>
    <w:p w:rsidR="006D1F66" w:rsidRDefault="006D1F66" w:rsidP="00066B2E">
      <w:pPr>
        <w:widowControl w:val="0"/>
        <w:spacing w:after="0"/>
        <w:jc w:val="center"/>
        <w:rPr>
          <w:i/>
          <w:sz w:val="24"/>
          <w:szCs w:val="24"/>
        </w:rPr>
      </w:pPr>
      <w:r w:rsidRPr="00066B2E">
        <w:rPr>
          <w:i/>
          <w:sz w:val="24"/>
          <w:szCs w:val="24"/>
        </w:rPr>
        <w:t>ГБОУ ВПО СЗГМУ им. И.И. Мечникова Минздрава России)</w:t>
      </w:r>
    </w:p>
    <w:p w:rsidR="006D1F66" w:rsidRDefault="006D1F66" w:rsidP="00066B2E">
      <w:pPr>
        <w:pStyle w:val="ListParagraph"/>
        <w:widowControl w:val="0"/>
        <w:spacing w:after="0"/>
        <w:jc w:val="both"/>
        <w:rPr>
          <w:sz w:val="24"/>
          <w:szCs w:val="24"/>
        </w:rPr>
      </w:pPr>
    </w:p>
    <w:p w:rsidR="006D1F66" w:rsidRPr="004D59F2" w:rsidRDefault="006D1F66" w:rsidP="004D59F2">
      <w:pPr>
        <w:pStyle w:val="ListParagraph"/>
        <w:widowControl w:val="0"/>
        <w:numPr>
          <w:ilvl w:val="0"/>
          <w:numId w:val="6"/>
        </w:numPr>
        <w:spacing w:after="120" w:line="100" w:lineRule="atLeast"/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Губина-Вакулик Галина Ивановна</w:t>
      </w:r>
      <w:r w:rsidRPr="004D59F2">
        <w:rPr>
          <w:i/>
          <w:sz w:val="24"/>
          <w:szCs w:val="24"/>
          <w:u w:val="single"/>
        </w:rPr>
        <w:t xml:space="preserve">, </w:t>
      </w:r>
      <w:r w:rsidRPr="00A261A6">
        <w:rPr>
          <w:i/>
          <w:sz w:val="24"/>
          <w:szCs w:val="24"/>
        </w:rPr>
        <w:t>Горбач Т.В., Колоусова Н.Г., Денисенко С.А., Амо</w:t>
      </w:r>
      <w:r w:rsidRPr="004D59F2">
        <w:rPr>
          <w:i/>
          <w:sz w:val="24"/>
          <w:szCs w:val="24"/>
        </w:rPr>
        <w:t xml:space="preserve"> Кристин (г. Харьков, Украина). </w:t>
      </w:r>
      <w:r w:rsidRPr="004D59F2">
        <w:rPr>
          <w:sz w:val="24"/>
          <w:szCs w:val="24"/>
        </w:rPr>
        <w:t>Патогистологические изменения почек потомков при кормлении генномодифицированной соей на фоне аналогичного кормления матерей в период вынашивания и вскармливания потомства.</w:t>
      </w:r>
    </w:p>
    <w:p w:rsidR="006D1F66" w:rsidRPr="004D59F2" w:rsidRDefault="006D1F66" w:rsidP="004D59F2">
      <w:pPr>
        <w:pStyle w:val="ListParagraph"/>
        <w:widowControl w:val="0"/>
        <w:numPr>
          <w:ilvl w:val="0"/>
          <w:numId w:val="6"/>
        </w:numPr>
        <w:spacing w:after="120" w:line="100" w:lineRule="atLeast"/>
        <w:jc w:val="both"/>
        <w:rPr>
          <w:sz w:val="24"/>
          <w:szCs w:val="24"/>
        </w:rPr>
      </w:pPr>
      <w:r w:rsidRPr="004D59F2">
        <w:rPr>
          <w:i/>
          <w:sz w:val="24"/>
          <w:szCs w:val="24"/>
        </w:rPr>
        <w:t xml:space="preserve">Губина-Вакулик Г.И., </w:t>
      </w:r>
      <w:r w:rsidRPr="004D59F2">
        <w:rPr>
          <w:b/>
          <w:i/>
          <w:sz w:val="24"/>
          <w:szCs w:val="24"/>
          <w:u w:val="single"/>
        </w:rPr>
        <w:t>Ганчева Елена Владимировна</w:t>
      </w:r>
      <w:r w:rsidRPr="004D59F2">
        <w:rPr>
          <w:i/>
          <w:sz w:val="24"/>
          <w:szCs w:val="24"/>
        </w:rPr>
        <w:t xml:space="preserve"> (г. Харьков, Украина).</w:t>
      </w:r>
      <w:r w:rsidRPr="004D59F2">
        <w:rPr>
          <w:sz w:val="24"/>
          <w:szCs w:val="24"/>
        </w:rPr>
        <w:t xml:space="preserve"> Синцитиокапиллярные мембраны терминальных ворсин плаценты при пиелонефрите у беременных женщин.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4D59F2">
        <w:rPr>
          <w:i/>
          <w:sz w:val="24"/>
          <w:szCs w:val="24"/>
        </w:rPr>
        <w:t xml:space="preserve">Кобяков Д.С., </w:t>
      </w:r>
      <w:r w:rsidRPr="004D59F2">
        <w:rPr>
          <w:b/>
          <w:i/>
          <w:sz w:val="24"/>
          <w:szCs w:val="24"/>
          <w:u w:val="single"/>
        </w:rPr>
        <w:t>Авдалян Ашот Меружанович</w:t>
      </w:r>
      <w:r w:rsidRPr="004D59F2">
        <w:rPr>
          <w:i/>
          <w:sz w:val="24"/>
          <w:szCs w:val="24"/>
        </w:rPr>
        <w:t>, Лазарев А.Ф., Бычкова Е.Ю., Лушникова Е.Л.,</w:t>
      </w:r>
      <w:r w:rsidRPr="004D59F2">
        <w:rPr>
          <w:sz w:val="24"/>
          <w:szCs w:val="24"/>
        </w:rPr>
        <w:t xml:space="preserve"> </w:t>
      </w:r>
      <w:r w:rsidRPr="004D59F2">
        <w:rPr>
          <w:i/>
          <w:sz w:val="24"/>
          <w:szCs w:val="24"/>
        </w:rPr>
        <w:t>Непомнящих Л.М. (г. Когалым, г. Барнаул, г. Новосибирск РФ).</w:t>
      </w:r>
      <w:r w:rsidRPr="004D59F2">
        <w:rPr>
          <w:sz w:val="24"/>
          <w:szCs w:val="24"/>
        </w:rPr>
        <w:t xml:space="preserve"> Взаимосвязь аргирофильных белков ядрышкообразующих районов в </w:t>
      </w:r>
      <w:r w:rsidRPr="004D59F2">
        <w:rPr>
          <w:sz w:val="24"/>
          <w:szCs w:val="24"/>
          <w:lang w:val="en-US"/>
        </w:rPr>
        <w:t>MIB</w:t>
      </w:r>
      <w:r w:rsidRPr="004D59F2">
        <w:rPr>
          <w:sz w:val="24"/>
          <w:szCs w:val="24"/>
        </w:rPr>
        <w:t>-1 позитивных клетках с клинико-морфологическими параметрами и выживаемостью при немелкоклеточном раке легкого.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Куличковская Инна Владимировна</w:t>
      </w:r>
      <w:r w:rsidRPr="004D59F2">
        <w:rPr>
          <w:i/>
          <w:sz w:val="24"/>
          <w:szCs w:val="24"/>
        </w:rPr>
        <w:t xml:space="preserve">, Недзведь М.К., Анищенко С.Л., Савченко Т.В. (г. Минск, Республика Беларусь). </w:t>
      </w:r>
      <w:r w:rsidRPr="004D59F2">
        <w:rPr>
          <w:sz w:val="24"/>
          <w:szCs w:val="24"/>
        </w:rPr>
        <w:t>Этиоморфологическая характеристика пневмоний у пациентов, злоупотреблявших алкоголем.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Фрейнд Генриетта Герхардовна</w:t>
      </w:r>
      <w:r w:rsidRPr="004D59F2">
        <w:rPr>
          <w:i/>
          <w:sz w:val="24"/>
          <w:szCs w:val="24"/>
        </w:rPr>
        <w:t>, Живаева Е.В. (г. Пермь, РФ).</w:t>
      </w:r>
      <w:r w:rsidRPr="004D59F2">
        <w:rPr>
          <w:sz w:val="24"/>
          <w:szCs w:val="24"/>
        </w:rPr>
        <w:t xml:space="preserve"> Редкий вариант дизонтогенетических внутрипеченочных кист.</w:t>
      </w:r>
    </w:p>
    <w:p w:rsidR="006D1F66" w:rsidRPr="004D59F2" w:rsidRDefault="006D1F66" w:rsidP="004D59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Штабинская Татьяна Тадеушевна</w:t>
      </w:r>
      <w:r w:rsidRPr="004D59F2">
        <w:rPr>
          <w:i/>
          <w:sz w:val="24"/>
          <w:szCs w:val="24"/>
        </w:rPr>
        <w:t xml:space="preserve">, Боднар М., Ляликов С.А., Басинский В.А., Маршалэк А.( г. Гродно, Беларусь; </w:t>
      </w:r>
      <w:r w:rsidRPr="004D59F2">
        <w:rPr>
          <w:i/>
          <w:sz w:val="24"/>
          <w:szCs w:val="24"/>
          <w:lang w:eastAsia="pl-PL"/>
        </w:rPr>
        <w:t xml:space="preserve">г. Торунь, Польша). </w:t>
      </w:r>
      <w:r w:rsidRPr="004D59F2">
        <w:rPr>
          <w:sz w:val="24"/>
          <w:szCs w:val="24"/>
        </w:rPr>
        <w:t xml:space="preserve">Оценка прогностической значимости уровня экспрессии индуцибельной </w:t>
      </w:r>
      <w:r w:rsidRPr="004D59F2">
        <w:rPr>
          <w:sz w:val="24"/>
          <w:szCs w:val="24"/>
          <w:lang w:val="en-US"/>
        </w:rPr>
        <w:t>NO</w:t>
      </w:r>
      <w:r w:rsidRPr="004D59F2">
        <w:rPr>
          <w:sz w:val="24"/>
          <w:szCs w:val="24"/>
        </w:rPr>
        <w:t>-синтазы в раке толстой кишки.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Юдина Ольга Анатольевна</w:t>
      </w:r>
      <w:r w:rsidRPr="004D59F2">
        <w:rPr>
          <w:i/>
          <w:sz w:val="24"/>
          <w:szCs w:val="24"/>
        </w:rPr>
        <w:t xml:space="preserve">, Владимирская Т.Э., Швед И.А. (г. Минск, Республика Беларусь). </w:t>
      </w:r>
      <w:r w:rsidRPr="004D59F2">
        <w:rPr>
          <w:sz w:val="24"/>
          <w:szCs w:val="24"/>
        </w:rPr>
        <w:t>Морфологические особенности интимы коронарных артерий  после реваскуляризации миокарда.</w:t>
      </w:r>
    </w:p>
    <w:p w:rsidR="006D1F66" w:rsidRDefault="006D1F66" w:rsidP="004D59F2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pacing w:val="-6"/>
        </w:rPr>
      </w:pPr>
      <w:r w:rsidRPr="00801883">
        <w:rPr>
          <w:b/>
          <w:i/>
          <w:spacing w:val="-6"/>
          <w:u w:val="single"/>
        </w:rPr>
        <w:t>Мостовой Семён Олегович</w:t>
      </w:r>
      <w:r w:rsidRPr="00801883">
        <w:rPr>
          <w:i/>
          <w:spacing w:val="-6"/>
        </w:rPr>
        <w:t xml:space="preserve">, </w:t>
      </w:r>
      <w:r w:rsidRPr="00801883">
        <w:rPr>
          <w:i/>
          <w:spacing w:val="-6"/>
          <w:vertAlign w:val="superscript"/>
        </w:rPr>
        <w:t xml:space="preserve"> </w:t>
      </w:r>
      <w:r w:rsidRPr="00801883">
        <w:rPr>
          <w:i/>
          <w:spacing w:val="-6"/>
        </w:rPr>
        <w:t>Шульгин В.Ф. (</w:t>
      </w:r>
      <w:r w:rsidRPr="00801883">
        <w:rPr>
          <w:rStyle w:val="apple-converted-space"/>
          <w:i/>
          <w:spacing w:val="-6"/>
        </w:rPr>
        <w:t>г. Симферополь,</w:t>
      </w:r>
      <w:r w:rsidRPr="00801883">
        <w:rPr>
          <w:i/>
          <w:color w:val="000000"/>
          <w:spacing w:val="-6"/>
          <w:lang w:val="uk-UA"/>
        </w:rPr>
        <w:t xml:space="preserve"> </w:t>
      </w:r>
      <w:r w:rsidRPr="00801883">
        <w:rPr>
          <w:rStyle w:val="apple-converted-space"/>
          <w:i/>
          <w:spacing w:val="-6"/>
        </w:rPr>
        <w:t xml:space="preserve">Республика Крым, РФ). </w:t>
      </w:r>
      <w:r w:rsidRPr="00801883">
        <w:rPr>
          <w:spacing w:val="-6"/>
        </w:rPr>
        <w:t>Патогистологическая характеристика структуры бедренных костей лабораторных белых крыс при применении препаратов аминофосфонатной и аминоби</w:t>
      </w:r>
      <w:r w:rsidRPr="00801883">
        <w:rPr>
          <w:spacing w:val="-6"/>
          <w:lang w:val="uk-UA"/>
        </w:rPr>
        <w:t>с</w:t>
      </w:r>
      <w:r w:rsidRPr="00801883">
        <w:rPr>
          <w:spacing w:val="-6"/>
        </w:rPr>
        <w:t>фосфонатной групп</w:t>
      </w:r>
      <w:r>
        <w:rPr>
          <w:spacing w:val="-6"/>
        </w:rPr>
        <w:t>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Мнихович Максим Валерьевич</w:t>
      </w:r>
      <w:r w:rsidRPr="004D59F2">
        <w:rPr>
          <w:b/>
          <w:bCs/>
          <w:i/>
          <w:sz w:val="24"/>
          <w:szCs w:val="24"/>
        </w:rPr>
        <w:t>,</w:t>
      </w:r>
      <w:r w:rsidRPr="004D59F2">
        <w:rPr>
          <w:i/>
          <w:sz w:val="24"/>
          <w:szCs w:val="24"/>
        </w:rPr>
        <w:t xml:space="preserve"> Туманова Е.Л.,</w:t>
      </w:r>
      <w:r w:rsidRPr="004D59F2">
        <w:rPr>
          <w:bCs/>
          <w:i/>
          <w:sz w:val="24"/>
          <w:szCs w:val="24"/>
          <w:shd w:val="clear" w:color="auto" w:fill="FFFFFF"/>
        </w:rPr>
        <w:t xml:space="preserve"> Мохамед Амир Бен Аммар, Омарова Ж.Р. (</w:t>
      </w:r>
      <w:r w:rsidRPr="004D59F2">
        <w:rPr>
          <w:i/>
          <w:sz w:val="24"/>
          <w:szCs w:val="24"/>
        </w:rPr>
        <w:t xml:space="preserve">г. Москва, </w:t>
      </w:r>
      <w:r w:rsidRPr="004D59F2">
        <w:rPr>
          <w:i/>
          <w:sz w:val="24"/>
          <w:szCs w:val="24"/>
          <w:shd w:val="clear" w:color="auto" w:fill="FFFFFF"/>
        </w:rPr>
        <w:t xml:space="preserve">г. Рязань, РФ). </w:t>
      </w:r>
      <w:r w:rsidRPr="004D59F2">
        <w:rPr>
          <w:sz w:val="24"/>
          <w:szCs w:val="24"/>
        </w:rPr>
        <w:t>Особенности экспрессии молекул клеточной адгезии в клетках первичного рака молочной железы и ее метастазов.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  <w:shd w:val="clear" w:color="auto" w:fill="FFFFFF"/>
        </w:rPr>
        <w:t>Мнихович</w:t>
      </w:r>
      <w:r w:rsidRPr="004D59F2">
        <w:rPr>
          <w:b/>
          <w:i/>
          <w:sz w:val="24"/>
          <w:szCs w:val="24"/>
          <w:u w:val="single"/>
          <w:shd w:val="clear" w:color="auto" w:fill="FFFFFF"/>
          <w:vertAlign w:val="superscript"/>
        </w:rPr>
        <w:t xml:space="preserve">  </w:t>
      </w:r>
      <w:r w:rsidRPr="004D59F2">
        <w:rPr>
          <w:b/>
          <w:i/>
          <w:sz w:val="24"/>
          <w:szCs w:val="24"/>
          <w:u w:val="single"/>
        </w:rPr>
        <w:t>Максим Валерьевич</w:t>
      </w:r>
      <w:r w:rsidRPr="004D59F2">
        <w:rPr>
          <w:i/>
          <w:sz w:val="24"/>
          <w:szCs w:val="24"/>
          <w:shd w:val="clear" w:color="auto" w:fill="FFFFFF"/>
        </w:rPr>
        <w:t>, Галлямова А.В., Васин И.В., Снегур С.В. (</w:t>
      </w:r>
      <w:r w:rsidRPr="004D59F2">
        <w:rPr>
          <w:i/>
          <w:sz w:val="24"/>
          <w:szCs w:val="24"/>
        </w:rPr>
        <w:t xml:space="preserve">г. Москва, </w:t>
      </w:r>
      <w:r w:rsidRPr="004D59F2">
        <w:rPr>
          <w:i/>
          <w:sz w:val="24"/>
          <w:szCs w:val="24"/>
          <w:shd w:val="clear" w:color="auto" w:fill="FFFFFF"/>
        </w:rPr>
        <w:t xml:space="preserve">г. Рязань, РФ). </w:t>
      </w:r>
      <w:r w:rsidRPr="004D59F2">
        <w:rPr>
          <w:sz w:val="24"/>
          <w:szCs w:val="24"/>
        </w:rPr>
        <w:t>К вопросу о клинико-морфологических особенностях болезни Дьелафуа.</w:t>
      </w:r>
    </w:p>
    <w:p w:rsidR="006D1F66" w:rsidRPr="004D59F2" w:rsidRDefault="006D1F66" w:rsidP="004D59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9F2">
        <w:rPr>
          <w:rFonts w:eastAsia="TimesNewRomanPSMT"/>
          <w:b/>
          <w:i/>
          <w:sz w:val="24"/>
          <w:szCs w:val="24"/>
          <w:u w:val="single"/>
        </w:rPr>
        <w:t>Мнихович</w:t>
      </w:r>
      <w:r w:rsidRPr="004D59F2">
        <w:rPr>
          <w:rFonts w:eastAsia="TimesNewRomanPSMT"/>
          <w:i/>
          <w:sz w:val="24"/>
          <w:szCs w:val="24"/>
          <w:u w:val="single"/>
        </w:rPr>
        <w:t xml:space="preserve"> </w:t>
      </w:r>
      <w:r w:rsidRPr="004D59F2">
        <w:rPr>
          <w:b/>
          <w:i/>
          <w:sz w:val="24"/>
          <w:szCs w:val="24"/>
          <w:u w:val="single"/>
        </w:rPr>
        <w:t>Максим Валерьевич</w:t>
      </w:r>
      <w:r w:rsidRPr="004D59F2">
        <w:rPr>
          <w:rFonts w:eastAsia="TimesNewRomanPSMT"/>
          <w:i/>
          <w:sz w:val="24"/>
          <w:szCs w:val="24"/>
        </w:rPr>
        <w:t>, Шугай</w:t>
      </w:r>
      <w:r w:rsidRPr="004D59F2">
        <w:rPr>
          <w:rFonts w:eastAsia="TimesNewRomanPSMT"/>
          <w:i/>
          <w:sz w:val="24"/>
          <w:szCs w:val="24"/>
          <w:vertAlign w:val="superscript"/>
        </w:rPr>
        <w:t xml:space="preserve"> </w:t>
      </w:r>
      <w:r w:rsidRPr="004D59F2">
        <w:rPr>
          <w:rFonts w:eastAsia="TimesNewRomanPSMT"/>
          <w:i/>
          <w:sz w:val="24"/>
          <w:szCs w:val="24"/>
        </w:rPr>
        <w:t xml:space="preserve">С.В., </w:t>
      </w:r>
      <w:r w:rsidRPr="004D59F2">
        <w:rPr>
          <w:bCs/>
          <w:i/>
          <w:sz w:val="24"/>
          <w:szCs w:val="24"/>
          <w:shd w:val="clear" w:color="auto" w:fill="FFFFFF"/>
        </w:rPr>
        <w:t xml:space="preserve">Мохамед Амир Бен Аммар </w:t>
      </w:r>
      <w:r w:rsidRPr="004D59F2">
        <w:rPr>
          <w:i/>
          <w:sz w:val="24"/>
          <w:szCs w:val="24"/>
          <w:shd w:val="clear" w:color="auto" w:fill="FFFFFF"/>
        </w:rPr>
        <w:t>(</w:t>
      </w:r>
      <w:r w:rsidRPr="004D59F2">
        <w:rPr>
          <w:i/>
          <w:sz w:val="24"/>
          <w:szCs w:val="24"/>
        </w:rPr>
        <w:t xml:space="preserve">г. Москва, </w:t>
      </w:r>
      <w:r w:rsidRPr="004D59F2">
        <w:rPr>
          <w:i/>
          <w:sz w:val="24"/>
          <w:szCs w:val="24"/>
          <w:shd w:val="clear" w:color="auto" w:fill="FFFFFF"/>
        </w:rPr>
        <w:t>г. Рязань, РФ).</w:t>
      </w:r>
      <w:r w:rsidRPr="004D59F2">
        <w:rPr>
          <w:sz w:val="24"/>
          <w:szCs w:val="24"/>
          <w:shd w:val="clear" w:color="auto" w:fill="FFFFFF"/>
        </w:rPr>
        <w:t xml:space="preserve"> </w:t>
      </w:r>
      <w:r w:rsidRPr="004D59F2">
        <w:rPr>
          <w:sz w:val="24"/>
          <w:szCs w:val="24"/>
        </w:rPr>
        <w:t>Редкие метастазы  рака молочной железы в полость и кости черепа.</w:t>
      </w:r>
    </w:p>
    <w:p w:rsidR="006D1F66" w:rsidRPr="009F2B1B" w:rsidRDefault="006D1F66" w:rsidP="004D59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9F2B1B">
        <w:rPr>
          <w:rFonts w:eastAsia="TimesNewRomanPSMT"/>
          <w:b/>
          <w:i/>
          <w:sz w:val="24"/>
          <w:szCs w:val="24"/>
          <w:u w:val="single"/>
        </w:rPr>
        <w:t>Мнихович</w:t>
      </w:r>
      <w:r w:rsidRPr="009F2B1B">
        <w:rPr>
          <w:rFonts w:eastAsia="TimesNewRomanPSMT"/>
          <w:i/>
          <w:sz w:val="24"/>
          <w:szCs w:val="24"/>
          <w:u w:val="single"/>
        </w:rPr>
        <w:t xml:space="preserve"> </w:t>
      </w:r>
      <w:r w:rsidRPr="009F2B1B">
        <w:rPr>
          <w:b/>
          <w:i/>
          <w:sz w:val="24"/>
          <w:szCs w:val="24"/>
          <w:u w:val="single"/>
        </w:rPr>
        <w:t>Максим Валерьевич</w:t>
      </w:r>
      <w:r w:rsidRPr="009F2B1B">
        <w:rPr>
          <w:i/>
          <w:sz w:val="24"/>
          <w:szCs w:val="24"/>
        </w:rPr>
        <w:t xml:space="preserve">, Васин И.В., Снегур С.В., </w:t>
      </w:r>
      <w:r w:rsidRPr="009F2B1B">
        <w:rPr>
          <w:i/>
          <w:sz w:val="24"/>
          <w:szCs w:val="24"/>
          <w:vertAlign w:val="superscript"/>
        </w:rPr>
        <w:t xml:space="preserve"> </w:t>
      </w:r>
      <w:r w:rsidRPr="009F2B1B">
        <w:rPr>
          <w:i/>
          <w:sz w:val="24"/>
          <w:szCs w:val="24"/>
        </w:rPr>
        <w:t>Ворожбиева Т.Э., Корчагина Н.С.</w:t>
      </w:r>
      <w:r>
        <w:rPr>
          <w:i/>
          <w:sz w:val="24"/>
          <w:szCs w:val="24"/>
        </w:rPr>
        <w:t xml:space="preserve">, </w:t>
      </w:r>
      <w:r w:rsidRPr="009F2B1B">
        <w:rPr>
          <w:i/>
          <w:sz w:val="24"/>
          <w:szCs w:val="24"/>
        </w:rPr>
        <w:t xml:space="preserve">Омарова Ж.Р. (г. Москва, </w:t>
      </w:r>
      <w:r w:rsidRPr="009F2B1B">
        <w:rPr>
          <w:i/>
          <w:sz w:val="24"/>
          <w:szCs w:val="24"/>
          <w:shd w:val="clear" w:color="auto" w:fill="FFFFFF"/>
        </w:rPr>
        <w:t xml:space="preserve">г. Рязань, РФ). </w:t>
      </w:r>
      <w:r w:rsidRPr="009F2B1B">
        <w:rPr>
          <w:rFonts w:eastAsia="TimesNewRomanPSMT"/>
          <w:sz w:val="24"/>
          <w:szCs w:val="24"/>
        </w:rPr>
        <w:t>К вопросу о морфологии экстрагенитального эндометриоза: эндометриоз послеоперационного рубца.</w:t>
      </w:r>
    </w:p>
    <w:p w:rsidR="006D1F66" w:rsidRDefault="006D1F66" w:rsidP="004D59F2">
      <w:pPr>
        <w:spacing w:after="0" w:line="240" w:lineRule="auto"/>
        <w:jc w:val="both"/>
        <w:rPr>
          <w:rFonts w:eastAsia="TimesNewRomanPSMT"/>
          <w:sz w:val="24"/>
          <w:szCs w:val="24"/>
        </w:rPr>
      </w:pPr>
    </w:p>
    <w:p w:rsidR="006D1F66" w:rsidRPr="004D59F2" w:rsidRDefault="006D1F66" w:rsidP="004D59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Шугай Светлана Викторовна</w:t>
      </w:r>
      <w:r w:rsidRPr="004D59F2">
        <w:rPr>
          <w:i/>
          <w:sz w:val="24"/>
          <w:szCs w:val="24"/>
        </w:rPr>
        <w:t>, Рыжова М.В. (г. Москва, РФ).</w:t>
      </w:r>
      <w:r w:rsidRPr="004D59F2">
        <w:rPr>
          <w:sz w:val="24"/>
          <w:szCs w:val="24"/>
        </w:rPr>
        <w:t xml:space="preserve"> Плеоморфная ксантоастроцитома – тенденция к озлокачествлению после лучевого воздействия (клинико-морфологический анализ).</w:t>
      </w:r>
    </w:p>
    <w:p w:rsidR="006D1F66" w:rsidRDefault="006D1F66" w:rsidP="004D59F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4D59F2">
        <w:rPr>
          <w:b/>
          <w:i/>
          <w:sz w:val="24"/>
          <w:szCs w:val="24"/>
          <w:u w:val="single"/>
        </w:rPr>
        <w:t>Остапенко Ольга Валериевна (</w:t>
      </w:r>
      <w:r w:rsidRPr="004D59F2">
        <w:rPr>
          <w:i/>
          <w:sz w:val="24"/>
          <w:szCs w:val="24"/>
        </w:rPr>
        <w:t>г. Киев, Украина).</w:t>
      </w:r>
      <w:r w:rsidRPr="004D59F2">
        <w:rPr>
          <w:sz w:val="24"/>
          <w:szCs w:val="24"/>
        </w:rPr>
        <w:t xml:space="preserve"> Применение лектина зародышей пшеницы для изучения гистотопографии углеводных детерминант в поджелудочной железе при врожденном гипотиреозе.</w:t>
      </w:r>
    </w:p>
    <w:p w:rsidR="006D1F66" w:rsidRDefault="006D1F66" w:rsidP="00765A68">
      <w:pPr>
        <w:pStyle w:val="ListParagraph"/>
        <w:jc w:val="both"/>
        <w:rPr>
          <w:b/>
          <w:i/>
          <w:sz w:val="24"/>
          <w:szCs w:val="24"/>
          <w:u w:val="single"/>
        </w:rPr>
      </w:pPr>
    </w:p>
    <w:p w:rsidR="006D1F66" w:rsidRDefault="006D1F66" w:rsidP="00765A68">
      <w:pPr>
        <w:pStyle w:val="ListParagraph"/>
        <w:jc w:val="both"/>
        <w:rPr>
          <w:b/>
          <w:i/>
          <w:sz w:val="24"/>
          <w:szCs w:val="24"/>
          <w:u w:val="single"/>
        </w:rPr>
      </w:pPr>
    </w:p>
    <w:p w:rsidR="006D1F66" w:rsidRDefault="006D1F66" w:rsidP="00765A68">
      <w:pPr>
        <w:widowControl w:val="0"/>
      </w:pPr>
      <w:r>
        <w:t> </w:t>
      </w:r>
    </w:p>
    <w:p w:rsidR="006D1F66" w:rsidRPr="000734D4" w:rsidRDefault="006D1F66" w:rsidP="00597492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D1F66" w:rsidRPr="00597492" w:rsidRDefault="006D1F66" w:rsidP="00801883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</w:p>
    <w:p w:rsidR="006D1F66" w:rsidRPr="00597492" w:rsidRDefault="006D1F66" w:rsidP="00597492">
      <w:pPr>
        <w:jc w:val="both"/>
        <w:rPr>
          <w:sz w:val="24"/>
          <w:szCs w:val="24"/>
          <w:shd w:val="clear" w:color="auto" w:fill="FFFFFF"/>
        </w:rPr>
      </w:pPr>
    </w:p>
    <w:p w:rsidR="006D1F66" w:rsidRPr="004105A3" w:rsidRDefault="006D1F66" w:rsidP="00614266">
      <w:pPr>
        <w:jc w:val="both"/>
      </w:pPr>
    </w:p>
    <w:p w:rsidR="006D1F66" w:rsidRPr="00B426A2" w:rsidRDefault="006D1F66" w:rsidP="00B426A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D1F66" w:rsidRPr="0080507B" w:rsidRDefault="006D1F66" w:rsidP="00CD3B93">
      <w:pPr>
        <w:widowControl w:val="0"/>
        <w:spacing w:after="0" w:line="240" w:lineRule="auto"/>
        <w:ind w:left="720"/>
        <w:jc w:val="center"/>
        <w:rPr>
          <w:sz w:val="24"/>
          <w:szCs w:val="24"/>
        </w:rPr>
      </w:pPr>
    </w:p>
    <w:p w:rsidR="006D1F66" w:rsidRDefault="006D1F66" w:rsidP="003267BB">
      <w:pPr>
        <w:jc w:val="both"/>
        <w:rPr>
          <w:rStyle w:val="FontStyle19"/>
          <w:color w:val="262626"/>
        </w:rPr>
      </w:pPr>
    </w:p>
    <w:p w:rsidR="006D1F66" w:rsidRPr="00D35717" w:rsidRDefault="006D1F66" w:rsidP="00D35717">
      <w:pPr>
        <w:jc w:val="both"/>
        <w:rPr>
          <w:sz w:val="24"/>
          <w:szCs w:val="24"/>
        </w:rPr>
      </w:pPr>
    </w:p>
    <w:p w:rsidR="006D1F66" w:rsidRPr="00673BF7" w:rsidRDefault="006D1F66" w:rsidP="00673BF7">
      <w:pPr>
        <w:jc w:val="both"/>
        <w:rPr>
          <w:sz w:val="24"/>
          <w:szCs w:val="24"/>
        </w:rPr>
      </w:pPr>
    </w:p>
    <w:p w:rsidR="006D1F66" w:rsidRPr="00673BF7" w:rsidRDefault="006D1F66" w:rsidP="00673BF7">
      <w:pPr>
        <w:spacing w:after="120" w:line="240" w:lineRule="auto"/>
        <w:jc w:val="both"/>
        <w:rPr>
          <w:sz w:val="24"/>
          <w:szCs w:val="24"/>
        </w:rPr>
      </w:pPr>
    </w:p>
    <w:p w:rsidR="006D1F66" w:rsidRPr="00673BF7" w:rsidRDefault="006D1F66" w:rsidP="00673BF7">
      <w:pPr>
        <w:spacing w:after="120" w:line="240" w:lineRule="auto"/>
        <w:jc w:val="both"/>
        <w:rPr>
          <w:sz w:val="24"/>
          <w:szCs w:val="24"/>
        </w:rPr>
      </w:pPr>
    </w:p>
    <w:p w:rsidR="006D1F66" w:rsidRPr="00673BF7" w:rsidRDefault="006D1F66" w:rsidP="00673BF7">
      <w:pPr>
        <w:spacing w:after="120" w:line="240" w:lineRule="auto"/>
        <w:jc w:val="both"/>
        <w:rPr>
          <w:sz w:val="24"/>
          <w:szCs w:val="24"/>
        </w:rPr>
      </w:pPr>
    </w:p>
    <w:p w:rsidR="006D1F66" w:rsidRDefault="006D1F66" w:rsidP="00673BF7">
      <w:pPr>
        <w:jc w:val="center"/>
      </w:pPr>
      <w:r>
        <w:t xml:space="preserve">  </w:t>
      </w:r>
    </w:p>
    <w:p w:rsidR="006D1F66" w:rsidRPr="00034B40" w:rsidRDefault="006D1F66" w:rsidP="00034B40">
      <w:pPr>
        <w:jc w:val="both"/>
        <w:rPr>
          <w:i/>
          <w:sz w:val="24"/>
          <w:szCs w:val="24"/>
        </w:rPr>
      </w:pPr>
    </w:p>
    <w:p w:rsidR="006D1F66" w:rsidRPr="00034B40" w:rsidRDefault="006D1F66" w:rsidP="00034B40">
      <w:pPr>
        <w:spacing w:after="0"/>
        <w:jc w:val="both"/>
        <w:rPr>
          <w:sz w:val="24"/>
          <w:szCs w:val="24"/>
        </w:rPr>
      </w:pPr>
    </w:p>
    <w:p w:rsidR="006D1F66" w:rsidRPr="00034B40" w:rsidRDefault="006D1F66" w:rsidP="00034B40">
      <w:pPr>
        <w:spacing w:line="240" w:lineRule="auto"/>
        <w:rPr>
          <w:sz w:val="24"/>
          <w:szCs w:val="24"/>
        </w:rPr>
      </w:pPr>
    </w:p>
    <w:p w:rsidR="006D1F66" w:rsidRPr="00737301" w:rsidRDefault="006D1F66" w:rsidP="00034B40">
      <w:pPr>
        <w:spacing w:line="240" w:lineRule="auto"/>
        <w:jc w:val="both"/>
        <w:rPr>
          <w:i/>
          <w:sz w:val="24"/>
        </w:rPr>
      </w:pPr>
    </w:p>
    <w:p w:rsidR="006D1F66" w:rsidRPr="00034B40" w:rsidRDefault="006D1F66" w:rsidP="00034B40">
      <w:pPr>
        <w:widowControl w:val="0"/>
        <w:rPr>
          <w:sz w:val="24"/>
          <w:szCs w:val="24"/>
        </w:rPr>
      </w:pPr>
    </w:p>
    <w:sectPr w:rsidR="006D1F66" w:rsidRPr="00034B40" w:rsidSect="00034B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EF"/>
    <w:multiLevelType w:val="hybridMultilevel"/>
    <w:tmpl w:val="28AE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B2F85"/>
    <w:multiLevelType w:val="hybridMultilevel"/>
    <w:tmpl w:val="A12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D1255B"/>
    <w:multiLevelType w:val="hybridMultilevel"/>
    <w:tmpl w:val="016E402A"/>
    <w:lvl w:ilvl="0" w:tplc="9D762F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A795A92"/>
    <w:multiLevelType w:val="hybridMultilevel"/>
    <w:tmpl w:val="D898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817BB6"/>
    <w:multiLevelType w:val="hybridMultilevel"/>
    <w:tmpl w:val="6EA89D2C"/>
    <w:lvl w:ilvl="0" w:tplc="069A9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860FCB"/>
    <w:multiLevelType w:val="hybridMultilevel"/>
    <w:tmpl w:val="99863D96"/>
    <w:lvl w:ilvl="0" w:tplc="069A9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B40"/>
    <w:rsid w:val="0001007D"/>
    <w:rsid w:val="00014B2F"/>
    <w:rsid w:val="00015372"/>
    <w:rsid w:val="000210AF"/>
    <w:rsid w:val="00022A00"/>
    <w:rsid w:val="000238F6"/>
    <w:rsid w:val="00024197"/>
    <w:rsid w:val="0002450E"/>
    <w:rsid w:val="0002486E"/>
    <w:rsid w:val="0003407E"/>
    <w:rsid w:val="00034B40"/>
    <w:rsid w:val="00045BEA"/>
    <w:rsid w:val="0005748D"/>
    <w:rsid w:val="000604F1"/>
    <w:rsid w:val="000606B7"/>
    <w:rsid w:val="0006295A"/>
    <w:rsid w:val="000654E8"/>
    <w:rsid w:val="00066B2E"/>
    <w:rsid w:val="00067997"/>
    <w:rsid w:val="0007112B"/>
    <w:rsid w:val="00072F4B"/>
    <w:rsid w:val="000734D4"/>
    <w:rsid w:val="00073733"/>
    <w:rsid w:val="00074661"/>
    <w:rsid w:val="00077F76"/>
    <w:rsid w:val="00083933"/>
    <w:rsid w:val="00091F9C"/>
    <w:rsid w:val="0009228E"/>
    <w:rsid w:val="000A0D35"/>
    <w:rsid w:val="000A4470"/>
    <w:rsid w:val="000B1463"/>
    <w:rsid w:val="000B176D"/>
    <w:rsid w:val="000C0572"/>
    <w:rsid w:val="000C51E4"/>
    <w:rsid w:val="000D475B"/>
    <w:rsid w:val="000E1102"/>
    <w:rsid w:val="000E5BD5"/>
    <w:rsid w:val="000E5F51"/>
    <w:rsid w:val="000F2AE6"/>
    <w:rsid w:val="00101534"/>
    <w:rsid w:val="00101C6D"/>
    <w:rsid w:val="001206A4"/>
    <w:rsid w:val="00120703"/>
    <w:rsid w:val="00121DF9"/>
    <w:rsid w:val="00121F9B"/>
    <w:rsid w:val="00126ED1"/>
    <w:rsid w:val="00132870"/>
    <w:rsid w:val="00133BD9"/>
    <w:rsid w:val="00135B59"/>
    <w:rsid w:val="00144F88"/>
    <w:rsid w:val="00145ED2"/>
    <w:rsid w:val="00151A4E"/>
    <w:rsid w:val="00154B61"/>
    <w:rsid w:val="001617C5"/>
    <w:rsid w:val="00163643"/>
    <w:rsid w:val="00163A00"/>
    <w:rsid w:val="00171DE9"/>
    <w:rsid w:val="0017395C"/>
    <w:rsid w:val="00174289"/>
    <w:rsid w:val="00174348"/>
    <w:rsid w:val="001773AB"/>
    <w:rsid w:val="00177B75"/>
    <w:rsid w:val="0018152B"/>
    <w:rsid w:val="00186705"/>
    <w:rsid w:val="00186FCE"/>
    <w:rsid w:val="00187B11"/>
    <w:rsid w:val="001920B8"/>
    <w:rsid w:val="00196994"/>
    <w:rsid w:val="001974EF"/>
    <w:rsid w:val="001B1260"/>
    <w:rsid w:val="001B18AE"/>
    <w:rsid w:val="001B2721"/>
    <w:rsid w:val="001B4659"/>
    <w:rsid w:val="001B5404"/>
    <w:rsid w:val="001B6B3F"/>
    <w:rsid w:val="001D4BB1"/>
    <w:rsid w:val="001D7264"/>
    <w:rsid w:val="001E369B"/>
    <w:rsid w:val="001E4A75"/>
    <w:rsid w:val="001E5848"/>
    <w:rsid w:val="001E5BB7"/>
    <w:rsid w:val="001E5E9C"/>
    <w:rsid w:val="001E7029"/>
    <w:rsid w:val="001E76DF"/>
    <w:rsid w:val="001F26A3"/>
    <w:rsid w:val="00201D2F"/>
    <w:rsid w:val="00202BC7"/>
    <w:rsid w:val="00203087"/>
    <w:rsid w:val="0021128D"/>
    <w:rsid w:val="00214547"/>
    <w:rsid w:val="00230849"/>
    <w:rsid w:val="00250F49"/>
    <w:rsid w:val="00252AE3"/>
    <w:rsid w:val="00260CC4"/>
    <w:rsid w:val="00260D56"/>
    <w:rsid w:val="0026185D"/>
    <w:rsid w:val="0026191C"/>
    <w:rsid w:val="00263E03"/>
    <w:rsid w:val="002676F3"/>
    <w:rsid w:val="00270ED9"/>
    <w:rsid w:val="002758CC"/>
    <w:rsid w:val="00281D8F"/>
    <w:rsid w:val="00282D55"/>
    <w:rsid w:val="00284E55"/>
    <w:rsid w:val="00284FAA"/>
    <w:rsid w:val="002874AC"/>
    <w:rsid w:val="0029104D"/>
    <w:rsid w:val="0029512A"/>
    <w:rsid w:val="00296047"/>
    <w:rsid w:val="00296501"/>
    <w:rsid w:val="00297204"/>
    <w:rsid w:val="002A0427"/>
    <w:rsid w:val="002A2864"/>
    <w:rsid w:val="002A29BD"/>
    <w:rsid w:val="002A45B8"/>
    <w:rsid w:val="002A57B5"/>
    <w:rsid w:val="002A6336"/>
    <w:rsid w:val="002B12F1"/>
    <w:rsid w:val="002B39A9"/>
    <w:rsid w:val="002B39EF"/>
    <w:rsid w:val="002C0DB5"/>
    <w:rsid w:val="002C26E4"/>
    <w:rsid w:val="002C39E9"/>
    <w:rsid w:val="002C42EE"/>
    <w:rsid w:val="002C4464"/>
    <w:rsid w:val="002C5CE4"/>
    <w:rsid w:val="002C5E33"/>
    <w:rsid w:val="002D3AEF"/>
    <w:rsid w:val="002D603B"/>
    <w:rsid w:val="002E62AD"/>
    <w:rsid w:val="002F2FB0"/>
    <w:rsid w:val="002F7544"/>
    <w:rsid w:val="00300ED0"/>
    <w:rsid w:val="0030591D"/>
    <w:rsid w:val="00315B2D"/>
    <w:rsid w:val="00321D13"/>
    <w:rsid w:val="00323B2B"/>
    <w:rsid w:val="003245C5"/>
    <w:rsid w:val="0032515F"/>
    <w:rsid w:val="003267BB"/>
    <w:rsid w:val="003269F1"/>
    <w:rsid w:val="0033059A"/>
    <w:rsid w:val="00330FEE"/>
    <w:rsid w:val="00331498"/>
    <w:rsid w:val="00332D53"/>
    <w:rsid w:val="00337EDE"/>
    <w:rsid w:val="00342A69"/>
    <w:rsid w:val="003444C1"/>
    <w:rsid w:val="00352D7E"/>
    <w:rsid w:val="0035719F"/>
    <w:rsid w:val="00361711"/>
    <w:rsid w:val="00361C55"/>
    <w:rsid w:val="003647E3"/>
    <w:rsid w:val="003708B0"/>
    <w:rsid w:val="0037311E"/>
    <w:rsid w:val="00373123"/>
    <w:rsid w:val="0037456C"/>
    <w:rsid w:val="00374F69"/>
    <w:rsid w:val="003774C5"/>
    <w:rsid w:val="00387EEE"/>
    <w:rsid w:val="00394DFF"/>
    <w:rsid w:val="00397203"/>
    <w:rsid w:val="003A3444"/>
    <w:rsid w:val="003A534B"/>
    <w:rsid w:val="003A62F9"/>
    <w:rsid w:val="003B146B"/>
    <w:rsid w:val="003B2A2E"/>
    <w:rsid w:val="003C5C26"/>
    <w:rsid w:val="003C631A"/>
    <w:rsid w:val="003D2E68"/>
    <w:rsid w:val="003D33E4"/>
    <w:rsid w:val="003E07DB"/>
    <w:rsid w:val="003E1A97"/>
    <w:rsid w:val="003E6482"/>
    <w:rsid w:val="003E71A6"/>
    <w:rsid w:val="003F364E"/>
    <w:rsid w:val="00403FBC"/>
    <w:rsid w:val="00406A0D"/>
    <w:rsid w:val="004105A3"/>
    <w:rsid w:val="0041589E"/>
    <w:rsid w:val="00421DE7"/>
    <w:rsid w:val="004251FA"/>
    <w:rsid w:val="00427A67"/>
    <w:rsid w:val="00427CAF"/>
    <w:rsid w:val="004359D3"/>
    <w:rsid w:val="00437ED9"/>
    <w:rsid w:val="0044086F"/>
    <w:rsid w:val="0044223B"/>
    <w:rsid w:val="00442250"/>
    <w:rsid w:val="00447F36"/>
    <w:rsid w:val="004509C1"/>
    <w:rsid w:val="00462A4F"/>
    <w:rsid w:val="00471CAF"/>
    <w:rsid w:val="00472C24"/>
    <w:rsid w:val="004758F4"/>
    <w:rsid w:val="00477B97"/>
    <w:rsid w:val="0048197E"/>
    <w:rsid w:val="004850BA"/>
    <w:rsid w:val="0048643C"/>
    <w:rsid w:val="0049064A"/>
    <w:rsid w:val="00491327"/>
    <w:rsid w:val="004937D3"/>
    <w:rsid w:val="00497838"/>
    <w:rsid w:val="00497E89"/>
    <w:rsid w:val="004A0501"/>
    <w:rsid w:val="004A0D24"/>
    <w:rsid w:val="004A6FF2"/>
    <w:rsid w:val="004B22F9"/>
    <w:rsid w:val="004C1C0D"/>
    <w:rsid w:val="004C20B8"/>
    <w:rsid w:val="004C7292"/>
    <w:rsid w:val="004D59F2"/>
    <w:rsid w:val="004D75D5"/>
    <w:rsid w:val="004F3214"/>
    <w:rsid w:val="00501D91"/>
    <w:rsid w:val="0050767E"/>
    <w:rsid w:val="00507881"/>
    <w:rsid w:val="00507ED5"/>
    <w:rsid w:val="00515076"/>
    <w:rsid w:val="00515339"/>
    <w:rsid w:val="00515F6A"/>
    <w:rsid w:val="00522757"/>
    <w:rsid w:val="005245C7"/>
    <w:rsid w:val="005300EB"/>
    <w:rsid w:val="0053672D"/>
    <w:rsid w:val="005400DE"/>
    <w:rsid w:val="00541087"/>
    <w:rsid w:val="00542BFF"/>
    <w:rsid w:val="00542EB0"/>
    <w:rsid w:val="005431DE"/>
    <w:rsid w:val="005456BD"/>
    <w:rsid w:val="00546549"/>
    <w:rsid w:val="00555EAF"/>
    <w:rsid w:val="00560B38"/>
    <w:rsid w:val="00562D2F"/>
    <w:rsid w:val="00564A7D"/>
    <w:rsid w:val="00570E6B"/>
    <w:rsid w:val="00571D38"/>
    <w:rsid w:val="00573343"/>
    <w:rsid w:val="00575046"/>
    <w:rsid w:val="00576A41"/>
    <w:rsid w:val="005777EF"/>
    <w:rsid w:val="005855F5"/>
    <w:rsid w:val="005959AF"/>
    <w:rsid w:val="00597167"/>
    <w:rsid w:val="00597492"/>
    <w:rsid w:val="005977F8"/>
    <w:rsid w:val="005A305C"/>
    <w:rsid w:val="005A5698"/>
    <w:rsid w:val="005A6410"/>
    <w:rsid w:val="005B0C56"/>
    <w:rsid w:val="005B5C8B"/>
    <w:rsid w:val="005B759C"/>
    <w:rsid w:val="005B7D1E"/>
    <w:rsid w:val="005C0F63"/>
    <w:rsid w:val="005C13F3"/>
    <w:rsid w:val="005C17B5"/>
    <w:rsid w:val="005C6BFC"/>
    <w:rsid w:val="005D095B"/>
    <w:rsid w:val="005D2226"/>
    <w:rsid w:val="005E07BB"/>
    <w:rsid w:val="005E2C85"/>
    <w:rsid w:val="005F1B1E"/>
    <w:rsid w:val="005F2059"/>
    <w:rsid w:val="005F45A2"/>
    <w:rsid w:val="005F4A91"/>
    <w:rsid w:val="0060231C"/>
    <w:rsid w:val="006034A2"/>
    <w:rsid w:val="00607D88"/>
    <w:rsid w:val="0061306F"/>
    <w:rsid w:val="00613180"/>
    <w:rsid w:val="00614266"/>
    <w:rsid w:val="006143E6"/>
    <w:rsid w:val="0061764E"/>
    <w:rsid w:val="00617D98"/>
    <w:rsid w:val="00622EB4"/>
    <w:rsid w:val="00624197"/>
    <w:rsid w:val="00624224"/>
    <w:rsid w:val="006252CE"/>
    <w:rsid w:val="00627CCC"/>
    <w:rsid w:val="00630F40"/>
    <w:rsid w:val="00635EC3"/>
    <w:rsid w:val="00636EA4"/>
    <w:rsid w:val="00637715"/>
    <w:rsid w:val="00645AF7"/>
    <w:rsid w:val="00654D95"/>
    <w:rsid w:val="006561F3"/>
    <w:rsid w:val="0066404B"/>
    <w:rsid w:val="00664D93"/>
    <w:rsid w:val="0067223D"/>
    <w:rsid w:val="00673BF7"/>
    <w:rsid w:val="00674FAC"/>
    <w:rsid w:val="006776DE"/>
    <w:rsid w:val="00681E55"/>
    <w:rsid w:val="00682280"/>
    <w:rsid w:val="00684AA2"/>
    <w:rsid w:val="00693634"/>
    <w:rsid w:val="006A4A20"/>
    <w:rsid w:val="006B0C6D"/>
    <w:rsid w:val="006B293C"/>
    <w:rsid w:val="006B7B47"/>
    <w:rsid w:val="006B7CF8"/>
    <w:rsid w:val="006C58EA"/>
    <w:rsid w:val="006D00A4"/>
    <w:rsid w:val="006D1F66"/>
    <w:rsid w:val="006D5CE2"/>
    <w:rsid w:val="006D67B4"/>
    <w:rsid w:val="006E1E31"/>
    <w:rsid w:val="006E2371"/>
    <w:rsid w:val="006E3998"/>
    <w:rsid w:val="006E4217"/>
    <w:rsid w:val="006E7042"/>
    <w:rsid w:val="006F6BE6"/>
    <w:rsid w:val="006F78D0"/>
    <w:rsid w:val="006F7F5E"/>
    <w:rsid w:val="00712CEC"/>
    <w:rsid w:val="00713A60"/>
    <w:rsid w:val="0072043B"/>
    <w:rsid w:val="00734262"/>
    <w:rsid w:val="00737301"/>
    <w:rsid w:val="00740084"/>
    <w:rsid w:val="00747584"/>
    <w:rsid w:val="00750485"/>
    <w:rsid w:val="0075333F"/>
    <w:rsid w:val="0075448B"/>
    <w:rsid w:val="00754B5D"/>
    <w:rsid w:val="00765465"/>
    <w:rsid w:val="00765952"/>
    <w:rsid w:val="00765A68"/>
    <w:rsid w:val="00766B05"/>
    <w:rsid w:val="007675B8"/>
    <w:rsid w:val="00767740"/>
    <w:rsid w:val="0078558C"/>
    <w:rsid w:val="007964ED"/>
    <w:rsid w:val="007A197B"/>
    <w:rsid w:val="007A2DCA"/>
    <w:rsid w:val="007A47A5"/>
    <w:rsid w:val="007A5034"/>
    <w:rsid w:val="007A6973"/>
    <w:rsid w:val="007B4449"/>
    <w:rsid w:val="007B5437"/>
    <w:rsid w:val="007C5530"/>
    <w:rsid w:val="007C62E1"/>
    <w:rsid w:val="007D2BC0"/>
    <w:rsid w:val="007E190D"/>
    <w:rsid w:val="007E1D07"/>
    <w:rsid w:val="007E57A4"/>
    <w:rsid w:val="007E58BA"/>
    <w:rsid w:val="007F444A"/>
    <w:rsid w:val="007F6F10"/>
    <w:rsid w:val="008005DB"/>
    <w:rsid w:val="00801883"/>
    <w:rsid w:val="00801D3A"/>
    <w:rsid w:val="0080507B"/>
    <w:rsid w:val="00807F34"/>
    <w:rsid w:val="008215FA"/>
    <w:rsid w:val="00822C2C"/>
    <w:rsid w:val="008233AC"/>
    <w:rsid w:val="00824A89"/>
    <w:rsid w:val="0082672C"/>
    <w:rsid w:val="00834BE9"/>
    <w:rsid w:val="00836415"/>
    <w:rsid w:val="0083691B"/>
    <w:rsid w:val="008379C4"/>
    <w:rsid w:val="008404BC"/>
    <w:rsid w:val="00841789"/>
    <w:rsid w:val="00841E2B"/>
    <w:rsid w:val="008523F1"/>
    <w:rsid w:val="00852B9E"/>
    <w:rsid w:val="0085439B"/>
    <w:rsid w:val="00856009"/>
    <w:rsid w:val="00861804"/>
    <w:rsid w:val="00862B0A"/>
    <w:rsid w:val="00865037"/>
    <w:rsid w:val="00875E57"/>
    <w:rsid w:val="008762D9"/>
    <w:rsid w:val="00880138"/>
    <w:rsid w:val="0088339A"/>
    <w:rsid w:val="00883CAC"/>
    <w:rsid w:val="00886425"/>
    <w:rsid w:val="00890188"/>
    <w:rsid w:val="008913F0"/>
    <w:rsid w:val="00891BB1"/>
    <w:rsid w:val="00897FDE"/>
    <w:rsid w:val="008A2AB1"/>
    <w:rsid w:val="008A39B2"/>
    <w:rsid w:val="008A79FE"/>
    <w:rsid w:val="008B05BF"/>
    <w:rsid w:val="008B4866"/>
    <w:rsid w:val="008C0D30"/>
    <w:rsid w:val="008C142B"/>
    <w:rsid w:val="008E00FC"/>
    <w:rsid w:val="008E0CDD"/>
    <w:rsid w:val="008E1870"/>
    <w:rsid w:val="008E76E2"/>
    <w:rsid w:val="008F0234"/>
    <w:rsid w:val="008F480A"/>
    <w:rsid w:val="008F5030"/>
    <w:rsid w:val="008F6236"/>
    <w:rsid w:val="00904FF1"/>
    <w:rsid w:val="00913A58"/>
    <w:rsid w:val="00917BE9"/>
    <w:rsid w:val="0092137F"/>
    <w:rsid w:val="0092173A"/>
    <w:rsid w:val="00924701"/>
    <w:rsid w:val="009257C6"/>
    <w:rsid w:val="00926D4B"/>
    <w:rsid w:val="0092761F"/>
    <w:rsid w:val="00927E9B"/>
    <w:rsid w:val="00932BA1"/>
    <w:rsid w:val="00934A02"/>
    <w:rsid w:val="00935E86"/>
    <w:rsid w:val="00937F0A"/>
    <w:rsid w:val="00940DC1"/>
    <w:rsid w:val="009436EF"/>
    <w:rsid w:val="00944433"/>
    <w:rsid w:val="00944600"/>
    <w:rsid w:val="00944BEF"/>
    <w:rsid w:val="00952BE3"/>
    <w:rsid w:val="009541F5"/>
    <w:rsid w:val="009546AE"/>
    <w:rsid w:val="00954A49"/>
    <w:rsid w:val="0095667A"/>
    <w:rsid w:val="009614A9"/>
    <w:rsid w:val="00961CA8"/>
    <w:rsid w:val="009632BD"/>
    <w:rsid w:val="0096364E"/>
    <w:rsid w:val="0096619C"/>
    <w:rsid w:val="009702CE"/>
    <w:rsid w:val="0097202C"/>
    <w:rsid w:val="009728D1"/>
    <w:rsid w:val="009746FA"/>
    <w:rsid w:val="0098412F"/>
    <w:rsid w:val="00984242"/>
    <w:rsid w:val="00994BA4"/>
    <w:rsid w:val="009960DF"/>
    <w:rsid w:val="009B008E"/>
    <w:rsid w:val="009B01D3"/>
    <w:rsid w:val="009B088E"/>
    <w:rsid w:val="009B3908"/>
    <w:rsid w:val="009C1F43"/>
    <w:rsid w:val="009D0BE0"/>
    <w:rsid w:val="009D7C85"/>
    <w:rsid w:val="009E6DA1"/>
    <w:rsid w:val="009F2B1B"/>
    <w:rsid w:val="009F64A7"/>
    <w:rsid w:val="009F6773"/>
    <w:rsid w:val="00A00F3B"/>
    <w:rsid w:val="00A110CD"/>
    <w:rsid w:val="00A125D5"/>
    <w:rsid w:val="00A12954"/>
    <w:rsid w:val="00A24E5B"/>
    <w:rsid w:val="00A261A6"/>
    <w:rsid w:val="00A30B8A"/>
    <w:rsid w:val="00A44D48"/>
    <w:rsid w:val="00A47529"/>
    <w:rsid w:val="00A523DD"/>
    <w:rsid w:val="00A5384E"/>
    <w:rsid w:val="00A56F7D"/>
    <w:rsid w:val="00A57B79"/>
    <w:rsid w:val="00A60E76"/>
    <w:rsid w:val="00A6359E"/>
    <w:rsid w:val="00A64782"/>
    <w:rsid w:val="00A725ED"/>
    <w:rsid w:val="00A73D28"/>
    <w:rsid w:val="00A77D98"/>
    <w:rsid w:val="00A804CF"/>
    <w:rsid w:val="00A842B9"/>
    <w:rsid w:val="00A85011"/>
    <w:rsid w:val="00A85402"/>
    <w:rsid w:val="00A854E8"/>
    <w:rsid w:val="00A86608"/>
    <w:rsid w:val="00A92EEC"/>
    <w:rsid w:val="00A93BBE"/>
    <w:rsid w:val="00A94777"/>
    <w:rsid w:val="00AA1A8A"/>
    <w:rsid w:val="00AA7550"/>
    <w:rsid w:val="00AA7C2F"/>
    <w:rsid w:val="00AB2263"/>
    <w:rsid w:val="00AB7CBE"/>
    <w:rsid w:val="00AC4139"/>
    <w:rsid w:val="00AD018F"/>
    <w:rsid w:val="00AD1774"/>
    <w:rsid w:val="00AE28E4"/>
    <w:rsid w:val="00AE4177"/>
    <w:rsid w:val="00AE5722"/>
    <w:rsid w:val="00AE6580"/>
    <w:rsid w:val="00AE7A36"/>
    <w:rsid w:val="00AF0BE9"/>
    <w:rsid w:val="00AF0FEB"/>
    <w:rsid w:val="00AF3402"/>
    <w:rsid w:val="00AF387D"/>
    <w:rsid w:val="00AF473C"/>
    <w:rsid w:val="00AF5963"/>
    <w:rsid w:val="00AF685D"/>
    <w:rsid w:val="00AF73FC"/>
    <w:rsid w:val="00B01C8B"/>
    <w:rsid w:val="00B02151"/>
    <w:rsid w:val="00B038E4"/>
    <w:rsid w:val="00B067B1"/>
    <w:rsid w:val="00B104E8"/>
    <w:rsid w:val="00B15892"/>
    <w:rsid w:val="00B20087"/>
    <w:rsid w:val="00B202F8"/>
    <w:rsid w:val="00B22BC0"/>
    <w:rsid w:val="00B2330D"/>
    <w:rsid w:val="00B24194"/>
    <w:rsid w:val="00B26011"/>
    <w:rsid w:val="00B262CC"/>
    <w:rsid w:val="00B361D7"/>
    <w:rsid w:val="00B406E0"/>
    <w:rsid w:val="00B426A2"/>
    <w:rsid w:val="00B42873"/>
    <w:rsid w:val="00B468C6"/>
    <w:rsid w:val="00B671AB"/>
    <w:rsid w:val="00B7034C"/>
    <w:rsid w:val="00B707A0"/>
    <w:rsid w:val="00B74B2C"/>
    <w:rsid w:val="00B754D0"/>
    <w:rsid w:val="00B772A0"/>
    <w:rsid w:val="00B80D24"/>
    <w:rsid w:val="00B8264B"/>
    <w:rsid w:val="00B84449"/>
    <w:rsid w:val="00BA0938"/>
    <w:rsid w:val="00BA158B"/>
    <w:rsid w:val="00BA47EE"/>
    <w:rsid w:val="00BA5E64"/>
    <w:rsid w:val="00BA7FD2"/>
    <w:rsid w:val="00BB1995"/>
    <w:rsid w:val="00BB43A1"/>
    <w:rsid w:val="00BB6F04"/>
    <w:rsid w:val="00BB77C3"/>
    <w:rsid w:val="00BC158E"/>
    <w:rsid w:val="00BC381C"/>
    <w:rsid w:val="00BC3F2B"/>
    <w:rsid w:val="00BD2490"/>
    <w:rsid w:val="00BD6B4F"/>
    <w:rsid w:val="00BD7E4A"/>
    <w:rsid w:val="00BE077E"/>
    <w:rsid w:val="00BE0F60"/>
    <w:rsid w:val="00BE20A6"/>
    <w:rsid w:val="00BE215D"/>
    <w:rsid w:val="00BF3356"/>
    <w:rsid w:val="00BF41A6"/>
    <w:rsid w:val="00BF4F82"/>
    <w:rsid w:val="00BF6127"/>
    <w:rsid w:val="00BF7868"/>
    <w:rsid w:val="00C0111D"/>
    <w:rsid w:val="00C031A4"/>
    <w:rsid w:val="00C102C0"/>
    <w:rsid w:val="00C11E18"/>
    <w:rsid w:val="00C12631"/>
    <w:rsid w:val="00C1405E"/>
    <w:rsid w:val="00C14285"/>
    <w:rsid w:val="00C21247"/>
    <w:rsid w:val="00C30CBC"/>
    <w:rsid w:val="00C43761"/>
    <w:rsid w:val="00C468D7"/>
    <w:rsid w:val="00C56F3F"/>
    <w:rsid w:val="00C67EB9"/>
    <w:rsid w:val="00C71E7E"/>
    <w:rsid w:val="00C7348C"/>
    <w:rsid w:val="00C741B9"/>
    <w:rsid w:val="00C75807"/>
    <w:rsid w:val="00C81027"/>
    <w:rsid w:val="00C827F3"/>
    <w:rsid w:val="00C8532C"/>
    <w:rsid w:val="00C87A69"/>
    <w:rsid w:val="00C910BE"/>
    <w:rsid w:val="00C9130C"/>
    <w:rsid w:val="00CA00C7"/>
    <w:rsid w:val="00CA0907"/>
    <w:rsid w:val="00CB62FF"/>
    <w:rsid w:val="00CB6494"/>
    <w:rsid w:val="00CC4467"/>
    <w:rsid w:val="00CC6A42"/>
    <w:rsid w:val="00CC729D"/>
    <w:rsid w:val="00CD20E3"/>
    <w:rsid w:val="00CD2C3B"/>
    <w:rsid w:val="00CD3B93"/>
    <w:rsid w:val="00CD4144"/>
    <w:rsid w:val="00CE07FB"/>
    <w:rsid w:val="00CE24C7"/>
    <w:rsid w:val="00CF0A0C"/>
    <w:rsid w:val="00CF438C"/>
    <w:rsid w:val="00D0025B"/>
    <w:rsid w:val="00D05E2D"/>
    <w:rsid w:val="00D07C3B"/>
    <w:rsid w:val="00D07F96"/>
    <w:rsid w:val="00D152E8"/>
    <w:rsid w:val="00D168E0"/>
    <w:rsid w:val="00D17001"/>
    <w:rsid w:val="00D201E8"/>
    <w:rsid w:val="00D20472"/>
    <w:rsid w:val="00D20E77"/>
    <w:rsid w:val="00D263C1"/>
    <w:rsid w:val="00D2715B"/>
    <w:rsid w:val="00D273B8"/>
    <w:rsid w:val="00D27A24"/>
    <w:rsid w:val="00D312BD"/>
    <w:rsid w:val="00D32D37"/>
    <w:rsid w:val="00D33203"/>
    <w:rsid w:val="00D33FE6"/>
    <w:rsid w:val="00D35717"/>
    <w:rsid w:val="00D3634B"/>
    <w:rsid w:val="00D4201A"/>
    <w:rsid w:val="00D4313B"/>
    <w:rsid w:val="00D44415"/>
    <w:rsid w:val="00D45F65"/>
    <w:rsid w:val="00D529F2"/>
    <w:rsid w:val="00D574EE"/>
    <w:rsid w:val="00D60189"/>
    <w:rsid w:val="00D615F1"/>
    <w:rsid w:val="00D6520F"/>
    <w:rsid w:val="00D667EA"/>
    <w:rsid w:val="00D67247"/>
    <w:rsid w:val="00D8780B"/>
    <w:rsid w:val="00D90583"/>
    <w:rsid w:val="00D90A42"/>
    <w:rsid w:val="00D90F0B"/>
    <w:rsid w:val="00D9430E"/>
    <w:rsid w:val="00D94CB0"/>
    <w:rsid w:val="00D97031"/>
    <w:rsid w:val="00D97728"/>
    <w:rsid w:val="00D97CB7"/>
    <w:rsid w:val="00DA0C48"/>
    <w:rsid w:val="00DA4E3F"/>
    <w:rsid w:val="00DA5D22"/>
    <w:rsid w:val="00DA70C6"/>
    <w:rsid w:val="00DA7A73"/>
    <w:rsid w:val="00DB22BB"/>
    <w:rsid w:val="00DB3F00"/>
    <w:rsid w:val="00DB6F89"/>
    <w:rsid w:val="00DB7302"/>
    <w:rsid w:val="00DC06D4"/>
    <w:rsid w:val="00DC1518"/>
    <w:rsid w:val="00DC2182"/>
    <w:rsid w:val="00DC3D5A"/>
    <w:rsid w:val="00DD420F"/>
    <w:rsid w:val="00DD7E2D"/>
    <w:rsid w:val="00DE02E5"/>
    <w:rsid w:val="00DE20DF"/>
    <w:rsid w:val="00DE5653"/>
    <w:rsid w:val="00DE6F9A"/>
    <w:rsid w:val="00DF2827"/>
    <w:rsid w:val="00E103E2"/>
    <w:rsid w:val="00E14FC7"/>
    <w:rsid w:val="00E26033"/>
    <w:rsid w:val="00E270D7"/>
    <w:rsid w:val="00E30769"/>
    <w:rsid w:val="00E425F5"/>
    <w:rsid w:val="00E44589"/>
    <w:rsid w:val="00E57C05"/>
    <w:rsid w:val="00E622A0"/>
    <w:rsid w:val="00E65B2A"/>
    <w:rsid w:val="00E72510"/>
    <w:rsid w:val="00E73ADD"/>
    <w:rsid w:val="00E74304"/>
    <w:rsid w:val="00E74FA6"/>
    <w:rsid w:val="00E76262"/>
    <w:rsid w:val="00E85390"/>
    <w:rsid w:val="00E90655"/>
    <w:rsid w:val="00E90779"/>
    <w:rsid w:val="00E96D40"/>
    <w:rsid w:val="00EA25FA"/>
    <w:rsid w:val="00EB5CC5"/>
    <w:rsid w:val="00EC0552"/>
    <w:rsid w:val="00ED01A5"/>
    <w:rsid w:val="00EE010A"/>
    <w:rsid w:val="00EE07AB"/>
    <w:rsid w:val="00EE10EF"/>
    <w:rsid w:val="00EF1500"/>
    <w:rsid w:val="00F03013"/>
    <w:rsid w:val="00F06FA2"/>
    <w:rsid w:val="00F073EA"/>
    <w:rsid w:val="00F15B57"/>
    <w:rsid w:val="00F23142"/>
    <w:rsid w:val="00F27EB3"/>
    <w:rsid w:val="00F3181D"/>
    <w:rsid w:val="00F358D0"/>
    <w:rsid w:val="00F36CAB"/>
    <w:rsid w:val="00F40A53"/>
    <w:rsid w:val="00F45805"/>
    <w:rsid w:val="00F47145"/>
    <w:rsid w:val="00F47835"/>
    <w:rsid w:val="00F56206"/>
    <w:rsid w:val="00F64F98"/>
    <w:rsid w:val="00F72D43"/>
    <w:rsid w:val="00F74260"/>
    <w:rsid w:val="00F83B5F"/>
    <w:rsid w:val="00F85B54"/>
    <w:rsid w:val="00F913D9"/>
    <w:rsid w:val="00F93C5A"/>
    <w:rsid w:val="00F957B1"/>
    <w:rsid w:val="00FA0874"/>
    <w:rsid w:val="00FA27D0"/>
    <w:rsid w:val="00FA66AA"/>
    <w:rsid w:val="00FB66A2"/>
    <w:rsid w:val="00FC4BE7"/>
    <w:rsid w:val="00FC6057"/>
    <w:rsid w:val="00FD2564"/>
    <w:rsid w:val="00FD5D3B"/>
    <w:rsid w:val="00FD64E8"/>
    <w:rsid w:val="00FE1033"/>
    <w:rsid w:val="00FE50D2"/>
    <w:rsid w:val="00FE6A2A"/>
    <w:rsid w:val="00FF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40"/>
    <w:pPr>
      <w:spacing w:after="180" w:line="271" w:lineRule="auto"/>
    </w:pPr>
    <w:rPr>
      <w:rFonts w:ascii="Times New Roman" w:eastAsia="Times New Roman" w:hAnsi="Times New Roman"/>
      <w:color w:val="000000"/>
      <w:kern w:val="28"/>
      <w:sz w:val="20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C0D"/>
    <w:pPr>
      <w:keepNext/>
      <w:overflowPunct w:val="0"/>
      <w:autoSpaceDE w:val="0"/>
      <w:autoSpaceDN w:val="0"/>
      <w:adjustRightInd w:val="0"/>
      <w:spacing w:after="0" w:line="360" w:lineRule="auto"/>
      <w:ind w:left="-709" w:right="-907" w:firstLine="425"/>
      <w:jc w:val="center"/>
      <w:outlineLvl w:val="2"/>
    </w:pPr>
    <w:rPr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C1C0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D35717"/>
    <w:pPr>
      <w:spacing w:after="200" w:line="276" w:lineRule="auto"/>
    </w:pPr>
    <w:rPr>
      <w:color w:val="auto"/>
      <w:kern w:val="0"/>
      <w:sz w:val="2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717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D357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35717"/>
    <w:rPr>
      <w:rFonts w:ascii="Times New Roman" w:hAnsi="Times New Roman" w:cs="Times New Roman"/>
      <w:color w:val="000000"/>
      <w:kern w:val="28"/>
      <w:sz w:val="18"/>
      <w:szCs w:val="18"/>
      <w:lang w:eastAsia="ru-RU"/>
    </w:rPr>
  </w:style>
  <w:style w:type="character" w:customStyle="1" w:styleId="FontStyle19">
    <w:name w:val="Font Style19"/>
    <w:basedOn w:val="DefaultParagraphFont"/>
    <w:uiPriority w:val="99"/>
    <w:rsid w:val="003267BB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C1C0D"/>
    <w:pPr>
      <w:overflowPunct w:val="0"/>
      <w:autoSpaceDE w:val="0"/>
      <w:autoSpaceDN w:val="0"/>
      <w:adjustRightInd w:val="0"/>
      <w:spacing w:after="0" w:line="360" w:lineRule="auto"/>
      <w:ind w:left="-360" w:right="-185" w:firstLine="360"/>
      <w:jc w:val="center"/>
    </w:pPr>
    <w:rPr>
      <w:color w:val="auto"/>
      <w:kern w:val="0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C1C0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679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7997"/>
    <w:rPr>
      <w:rFonts w:ascii="Times New Roman" w:hAnsi="Times New Roman" w:cs="Times New Roman"/>
      <w:color w:val="000000"/>
      <w:kern w:val="28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066B2E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98412F"/>
    <w:pPr>
      <w:spacing w:after="0" w:line="380" w:lineRule="exact"/>
      <w:ind w:firstLine="720"/>
      <w:jc w:val="both"/>
    </w:pPr>
    <w:rPr>
      <w:color w:val="auto"/>
      <w:kern w:val="0"/>
      <w:sz w:val="28"/>
      <w:szCs w:val="20"/>
    </w:rPr>
  </w:style>
  <w:style w:type="paragraph" w:customStyle="1" w:styleId="a">
    <w:name w:val="Заголовок"/>
    <w:basedOn w:val="Normal"/>
    <w:next w:val="BodyText"/>
    <w:uiPriority w:val="99"/>
    <w:rsid w:val="00801883"/>
    <w:pPr>
      <w:keepNext/>
      <w:widowControl w:val="0"/>
      <w:suppressAutoHyphens/>
      <w:spacing w:before="240" w:after="120" w:line="360" w:lineRule="auto"/>
      <w:jc w:val="both"/>
    </w:pPr>
    <w:rPr>
      <w:rFonts w:ascii="Arial" w:eastAsia="DejaVu Sans Condensed" w:hAnsi="Arial" w:cs="DejaVu Sans Condensed"/>
      <w:color w:val="auto"/>
      <w:kern w:val="1"/>
      <w:sz w:val="28"/>
      <w:szCs w:val="28"/>
      <w:lang w:eastAsia="hi-IN" w:bidi="hi-IN"/>
    </w:rPr>
  </w:style>
  <w:style w:type="character" w:customStyle="1" w:styleId="apple-converted-space">
    <w:name w:val="apple-converted-space"/>
    <w:basedOn w:val="DefaultParagraphFont"/>
    <w:uiPriority w:val="99"/>
    <w:rsid w:val="00801883"/>
    <w:rPr>
      <w:rFonts w:cs="Times New Roman"/>
    </w:rPr>
  </w:style>
  <w:style w:type="paragraph" w:customStyle="1" w:styleId="p2">
    <w:name w:val="p2"/>
    <w:basedOn w:val="Normal"/>
    <w:uiPriority w:val="99"/>
    <w:rsid w:val="00801883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s1">
    <w:name w:val="s1"/>
    <w:basedOn w:val="DefaultParagraphFont"/>
    <w:uiPriority w:val="99"/>
    <w:rsid w:val="00801883"/>
    <w:rPr>
      <w:rFonts w:cs="Times New Roman"/>
    </w:rPr>
  </w:style>
  <w:style w:type="character" w:styleId="Strong">
    <w:name w:val="Strong"/>
    <w:basedOn w:val="DefaultParagraphFont"/>
    <w:uiPriority w:val="99"/>
    <w:qFormat/>
    <w:rsid w:val="00801883"/>
    <w:rPr>
      <w:rFonts w:cs="Times New Roman"/>
      <w:b/>
      <w:bCs/>
    </w:rPr>
  </w:style>
  <w:style w:type="paragraph" w:customStyle="1" w:styleId="p1">
    <w:name w:val="p1"/>
    <w:basedOn w:val="Normal"/>
    <w:uiPriority w:val="99"/>
    <w:rsid w:val="00597492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1514</Words>
  <Characters>8633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Nikolai.Matcievskii</cp:lastModifiedBy>
  <cp:revision>6</cp:revision>
  <dcterms:created xsi:type="dcterms:W3CDTF">2015-09-15T16:16:00Z</dcterms:created>
  <dcterms:modified xsi:type="dcterms:W3CDTF">2015-09-29T13:40:00Z</dcterms:modified>
</cp:coreProperties>
</file>