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89" w:rsidRPr="00336C8A" w:rsidRDefault="00643189" w:rsidP="00643189">
      <w:pPr>
        <w:spacing w:after="200" w:line="276" w:lineRule="auto"/>
        <w:jc w:val="center"/>
        <w:rPr>
          <w:rFonts w:eastAsiaTheme="minorHAnsi"/>
          <w:lang w:eastAsia="en-US"/>
        </w:rPr>
      </w:pPr>
      <w:r w:rsidRPr="00336C8A">
        <w:rPr>
          <w:rFonts w:eastAsiaTheme="minorHAnsi"/>
          <w:lang w:eastAsia="en-US"/>
        </w:rPr>
        <w:t xml:space="preserve">Министерство здравоохранения Российской Федерации </w:t>
      </w:r>
    </w:p>
    <w:p w:rsidR="00643189" w:rsidRPr="00336C8A" w:rsidRDefault="00643189" w:rsidP="00643189">
      <w:pPr>
        <w:jc w:val="center"/>
        <w:rPr>
          <w:rFonts w:eastAsiaTheme="minorHAnsi"/>
          <w:lang w:eastAsia="en-US"/>
        </w:rPr>
      </w:pPr>
      <w:r w:rsidRPr="00336C8A">
        <w:rPr>
          <w:rFonts w:eastAsiaTheme="minorHAnsi"/>
          <w:lang w:eastAsia="en-US"/>
        </w:rPr>
        <w:t xml:space="preserve">Государственное бюджетное образовательное учреждение </w:t>
      </w:r>
    </w:p>
    <w:p w:rsidR="00643189" w:rsidRPr="00336C8A" w:rsidRDefault="00643189" w:rsidP="00643189">
      <w:pPr>
        <w:jc w:val="center"/>
        <w:rPr>
          <w:rFonts w:eastAsiaTheme="minorHAnsi"/>
          <w:lang w:eastAsia="en-US"/>
        </w:rPr>
      </w:pPr>
      <w:r w:rsidRPr="00336C8A">
        <w:rPr>
          <w:rFonts w:eastAsiaTheme="minorHAnsi"/>
          <w:lang w:eastAsia="en-US"/>
        </w:rPr>
        <w:t xml:space="preserve">высшего профессионального образования </w:t>
      </w:r>
    </w:p>
    <w:p w:rsidR="00643189" w:rsidRPr="00336C8A" w:rsidRDefault="00643189" w:rsidP="00643189">
      <w:pPr>
        <w:jc w:val="center"/>
        <w:rPr>
          <w:rFonts w:eastAsiaTheme="minorHAnsi"/>
          <w:lang w:eastAsia="en-US"/>
        </w:rPr>
      </w:pPr>
      <w:r w:rsidRPr="00336C8A">
        <w:rPr>
          <w:rFonts w:eastAsiaTheme="minorHAnsi"/>
          <w:lang w:eastAsia="en-US"/>
        </w:rPr>
        <w:t xml:space="preserve">«Северо-Западный государственный медицинский университет </w:t>
      </w:r>
    </w:p>
    <w:p w:rsidR="00643189" w:rsidRPr="00336C8A" w:rsidRDefault="00643189" w:rsidP="00643189">
      <w:pPr>
        <w:jc w:val="center"/>
        <w:rPr>
          <w:rFonts w:eastAsiaTheme="minorHAnsi"/>
          <w:lang w:eastAsia="en-US"/>
        </w:rPr>
      </w:pPr>
      <w:r w:rsidRPr="00336C8A">
        <w:rPr>
          <w:rFonts w:eastAsiaTheme="minorHAnsi"/>
          <w:lang w:eastAsia="en-US"/>
        </w:rPr>
        <w:t xml:space="preserve">имени И.И. Мечникова» </w:t>
      </w:r>
    </w:p>
    <w:p w:rsidR="00643189" w:rsidRPr="00336C8A" w:rsidRDefault="00643189" w:rsidP="00643189">
      <w:pPr>
        <w:jc w:val="center"/>
        <w:rPr>
          <w:rFonts w:eastAsiaTheme="minorHAnsi"/>
          <w:lang w:eastAsia="en-US"/>
        </w:rPr>
      </w:pPr>
      <w:r w:rsidRPr="00336C8A">
        <w:rPr>
          <w:rFonts w:eastAsiaTheme="minorHAnsi"/>
          <w:lang w:eastAsia="en-US"/>
        </w:rPr>
        <w:t>Министерства здравоохранения Российской Федерации</w:t>
      </w:r>
    </w:p>
    <w:p w:rsidR="00643189" w:rsidRPr="00336C8A" w:rsidRDefault="00643189" w:rsidP="00643189">
      <w:pPr>
        <w:jc w:val="center"/>
        <w:rPr>
          <w:rFonts w:eastAsiaTheme="minorHAnsi"/>
          <w:lang w:eastAsia="en-US"/>
        </w:rPr>
      </w:pPr>
    </w:p>
    <w:p w:rsidR="00643189" w:rsidRPr="00336C8A" w:rsidRDefault="00643189" w:rsidP="00643189">
      <w:pPr>
        <w:jc w:val="center"/>
        <w:rPr>
          <w:rFonts w:eastAsiaTheme="minorHAnsi"/>
          <w:lang w:eastAsia="en-US"/>
        </w:rPr>
      </w:pPr>
    </w:p>
    <w:p w:rsidR="00643189" w:rsidRPr="00336C8A" w:rsidRDefault="00643189" w:rsidP="00643189">
      <w:pPr>
        <w:jc w:val="center"/>
        <w:rPr>
          <w:rFonts w:eastAsiaTheme="minorHAnsi"/>
          <w:lang w:eastAsia="en-US"/>
        </w:rPr>
      </w:pPr>
      <w:r w:rsidRPr="00336C8A">
        <w:rPr>
          <w:rFonts w:eastAsiaTheme="minorHAnsi"/>
          <w:noProof/>
        </w:rPr>
        <w:drawing>
          <wp:inline distT="0" distB="0" distL="0" distR="0" wp14:anchorId="4FA33D8A" wp14:editId="447CB08F">
            <wp:extent cx="1710000" cy="1702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89" w:rsidRPr="00336C8A" w:rsidRDefault="00643189" w:rsidP="00643189">
      <w:pPr>
        <w:jc w:val="center"/>
        <w:rPr>
          <w:rFonts w:eastAsiaTheme="minorHAnsi"/>
          <w:lang w:eastAsia="en-US"/>
        </w:rPr>
      </w:pPr>
    </w:p>
    <w:p w:rsidR="00643189" w:rsidRPr="00336C8A" w:rsidRDefault="00643189" w:rsidP="00643189">
      <w:pPr>
        <w:jc w:val="center"/>
        <w:rPr>
          <w:rFonts w:eastAsiaTheme="minorHAnsi"/>
          <w:b/>
          <w:bCs/>
          <w:lang w:eastAsia="en-US"/>
        </w:rPr>
      </w:pPr>
    </w:p>
    <w:p w:rsidR="00643189" w:rsidRPr="00336C8A" w:rsidRDefault="00643189" w:rsidP="00643189">
      <w:pPr>
        <w:jc w:val="center"/>
        <w:rPr>
          <w:rFonts w:eastAsiaTheme="minorHAnsi"/>
          <w:b/>
          <w:bCs/>
          <w:lang w:eastAsia="en-US"/>
        </w:rPr>
      </w:pPr>
      <w:r w:rsidRPr="00336C8A">
        <w:rPr>
          <w:rFonts w:eastAsiaTheme="minorHAnsi"/>
          <w:b/>
          <w:bCs/>
          <w:lang w:eastAsia="en-US"/>
        </w:rPr>
        <w:t>Кафедра физической культуры</w:t>
      </w:r>
    </w:p>
    <w:p w:rsidR="00643189" w:rsidRPr="00336C8A" w:rsidRDefault="00643189" w:rsidP="00643189">
      <w:pPr>
        <w:jc w:val="center"/>
        <w:rPr>
          <w:rFonts w:eastAsiaTheme="minorHAnsi"/>
          <w:b/>
          <w:bCs/>
          <w:lang w:eastAsia="en-US"/>
        </w:rPr>
      </w:pPr>
    </w:p>
    <w:p w:rsidR="00643189" w:rsidRPr="00336C8A" w:rsidRDefault="00643189" w:rsidP="00643189">
      <w:pPr>
        <w:jc w:val="center"/>
        <w:rPr>
          <w:rFonts w:eastAsiaTheme="minorHAnsi"/>
          <w:b/>
          <w:bCs/>
          <w:lang w:eastAsia="en-US"/>
        </w:rPr>
      </w:pPr>
    </w:p>
    <w:p w:rsidR="00643189" w:rsidRPr="00336C8A" w:rsidRDefault="00643189" w:rsidP="00643189">
      <w:pPr>
        <w:jc w:val="center"/>
        <w:rPr>
          <w:rFonts w:eastAsiaTheme="minorHAnsi"/>
          <w:lang w:eastAsia="en-US"/>
        </w:rPr>
      </w:pPr>
      <w:r w:rsidRPr="00336C8A">
        <w:rPr>
          <w:rFonts w:eastAsiaTheme="minorHAnsi"/>
          <w:b/>
          <w:bCs/>
          <w:lang w:eastAsia="en-US"/>
        </w:rPr>
        <w:t xml:space="preserve">ПРОГРАММА </w:t>
      </w:r>
    </w:p>
    <w:p w:rsidR="00643189" w:rsidRPr="00336C8A" w:rsidRDefault="00643189" w:rsidP="00643189">
      <w:pPr>
        <w:jc w:val="center"/>
        <w:rPr>
          <w:rFonts w:eastAsiaTheme="minorHAnsi"/>
          <w:b/>
          <w:bCs/>
          <w:lang w:eastAsia="en-US"/>
        </w:rPr>
      </w:pPr>
      <w:r w:rsidRPr="00336C8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36C8A">
        <w:rPr>
          <w:rFonts w:eastAsiaTheme="minorHAnsi"/>
          <w:b/>
          <w:bCs/>
          <w:lang w:eastAsia="en-US"/>
        </w:rPr>
        <w:t>I-Й МЕЖВУЗОВСКОЙ НАУЧНО-ПРАКТИЧЕСКОЙ КОНФЕРЕНЦИИ С МЕЖДУНАРОДНЫМ УЧАСТИЕМ</w:t>
      </w:r>
    </w:p>
    <w:p w:rsidR="00643189" w:rsidRPr="00336C8A" w:rsidRDefault="00643189" w:rsidP="00643189">
      <w:pPr>
        <w:jc w:val="center"/>
        <w:rPr>
          <w:rFonts w:eastAsiaTheme="minorHAnsi"/>
          <w:b/>
          <w:bCs/>
          <w:lang w:eastAsia="en-US"/>
        </w:rPr>
      </w:pPr>
      <w:r w:rsidRPr="00336C8A">
        <w:rPr>
          <w:rFonts w:eastAsiaTheme="minorHAnsi"/>
          <w:b/>
          <w:bCs/>
          <w:lang w:eastAsia="en-US"/>
        </w:rPr>
        <w:t xml:space="preserve">«АКТУАЛЬНЫЕ ПРОБЛЕМЫ ФИЗИЧЕСКОЙ КУЛЬТУРЫ СТУДЕНТОВ МЕДИЦИНСКИХ ВУЗОВ </w:t>
      </w:r>
    </w:p>
    <w:p w:rsidR="00643189" w:rsidRPr="00336C8A" w:rsidRDefault="00643189" w:rsidP="00643189">
      <w:pPr>
        <w:jc w:val="center"/>
        <w:rPr>
          <w:rFonts w:eastAsiaTheme="minorHAnsi"/>
          <w:b/>
          <w:bCs/>
          <w:lang w:eastAsia="en-US"/>
        </w:rPr>
      </w:pPr>
      <w:r w:rsidRPr="00336C8A">
        <w:rPr>
          <w:rFonts w:eastAsiaTheme="minorHAnsi"/>
          <w:b/>
          <w:bCs/>
          <w:lang w:eastAsia="en-US"/>
        </w:rPr>
        <w:t>Г. САНКТ-ПЕТЕРБУРГА»</w:t>
      </w:r>
    </w:p>
    <w:p w:rsidR="00643189" w:rsidRPr="00336C8A" w:rsidRDefault="00643189" w:rsidP="00643189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43189" w:rsidRDefault="00643189" w:rsidP="00643189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43189" w:rsidRDefault="00643189" w:rsidP="00643189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43189" w:rsidRDefault="00643189" w:rsidP="00643189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43189" w:rsidRDefault="00643189" w:rsidP="00643189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43189" w:rsidRDefault="00643189" w:rsidP="00643189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43189" w:rsidRDefault="00643189" w:rsidP="00643189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43189" w:rsidRDefault="00643189" w:rsidP="00643189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43189" w:rsidRDefault="00643189" w:rsidP="00643189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43189" w:rsidRPr="00336C8A" w:rsidRDefault="00643189" w:rsidP="00643189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43189" w:rsidRPr="00336C8A" w:rsidRDefault="00643189" w:rsidP="00643189">
      <w:pPr>
        <w:jc w:val="center"/>
        <w:rPr>
          <w:rFonts w:eastAsiaTheme="minorHAnsi"/>
          <w:b/>
          <w:lang w:eastAsia="en-US"/>
        </w:rPr>
      </w:pPr>
      <w:r w:rsidRPr="00336C8A">
        <w:rPr>
          <w:rFonts w:eastAsiaTheme="minorHAnsi"/>
          <w:b/>
          <w:lang w:eastAsia="en-US"/>
        </w:rPr>
        <w:t xml:space="preserve">Санкт-Петербург </w:t>
      </w:r>
    </w:p>
    <w:p w:rsidR="00643189" w:rsidRDefault="00643189" w:rsidP="00643189">
      <w:pPr>
        <w:jc w:val="center"/>
        <w:rPr>
          <w:rFonts w:eastAsiaTheme="minorHAnsi"/>
          <w:b/>
          <w:lang w:eastAsia="en-US"/>
        </w:rPr>
      </w:pPr>
      <w:r w:rsidRPr="00336C8A">
        <w:rPr>
          <w:rFonts w:eastAsiaTheme="minorHAnsi"/>
          <w:b/>
          <w:lang w:eastAsia="en-US"/>
        </w:rPr>
        <w:t>2015</w:t>
      </w:r>
    </w:p>
    <w:p w:rsidR="00643189" w:rsidRPr="00336C8A" w:rsidRDefault="00643189" w:rsidP="00643189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p w:rsidR="00643189" w:rsidRDefault="00643189" w:rsidP="00643189">
      <w:pPr>
        <w:jc w:val="center"/>
        <w:rPr>
          <w:rFonts w:eastAsiaTheme="minorHAnsi"/>
          <w:b/>
          <w:lang w:eastAsia="en-US"/>
        </w:rPr>
      </w:pPr>
      <w:r w:rsidRPr="00336C8A">
        <w:rPr>
          <w:rFonts w:eastAsiaTheme="minorHAnsi"/>
          <w:b/>
          <w:lang w:eastAsia="en-US"/>
        </w:rPr>
        <w:lastRenderedPageBreak/>
        <w:t>Место и время проведения:</w:t>
      </w:r>
    </w:p>
    <w:p w:rsidR="00643189" w:rsidRPr="00336C8A" w:rsidRDefault="00643189" w:rsidP="00643189">
      <w:pPr>
        <w:jc w:val="center"/>
        <w:rPr>
          <w:rFonts w:eastAsiaTheme="minorHAnsi"/>
          <w:b/>
          <w:lang w:eastAsia="en-US"/>
        </w:rPr>
      </w:pPr>
      <w:r w:rsidRPr="00336C8A">
        <w:rPr>
          <w:b/>
          <w:lang w:eastAsia="en-US"/>
        </w:rPr>
        <w:t>Пленарное заседание</w:t>
      </w:r>
    </w:p>
    <w:p w:rsidR="00643189" w:rsidRPr="00336C8A" w:rsidRDefault="00643189" w:rsidP="00643189">
      <w:pPr>
        <w:jc w:val="center"/>
        <w:rPr>
          <w:b/>
          <w:lang w:eastAsia="en-US"/>
        </w:rPr>
      </w:pPr>
      <w:r w:rsidRPr="00336C8A">
        <w:rPr>
          <w:b/>
          <w:lang w:eastAsia="en-US"/>
        </w:rPr>
        <w:t>пятница, 20 ноября 2015 года</w:t>
      </w:r>
    </w:p>
    <w:p w:rsidR="00643189" w:rsidRPr="00336C8A" w:rsidRDefault="00643189" w:rsidP="00643189">
      <w:pPr>
        <w:jc w:val="center"/>
        <w:rPr>
          <w:b/>
        </w:rPr>
      </w:pPr>
      <w:r w:rsidRPr="00336C8A">
        <w:rPr>
          <w:b/>
        </w:rPr>
        <w:t>г. Санкт-Петербург, СЗГМУ им. И.И. Мечникова, пр. Пискаревский 47, 9 павильон, 1 этаж, левая аудитория. Начало работы в 15-00 часов.</w:t>
      </w:r>
    </w:p>
    <w:p w:rsidR="00643189" w:rsidRPr="00336C8A" w:rsidRDefault="00643189" w:rsidP="00643189">
      <w:pPr>
        <w:rPr>
          <w:lang w:eastAsia="en-US"/>
        </w:rPr>
      </w:pPr>
      <w:r w:rsidRPr="00336C8A">
        <w:rPr>
          <w:b/>
          <w:lang w:eastAsia="en-US"/>
        </w:rPr>
        <w:t>Председатель</w:t>
      </w:r>
      <w:r w:rsidRPr="00336C8A">
        <w:rPr>
          <w:lang w:eastAsia="en-US"/>
        </w:rPr>
        <w:t>: кандидат педагогических наук, доцент Явдошенко Е.О.</w:t>
      </w:r>
    </w:p>
    <w:p w:rsidR="00643189" w:rsidRPr="00336C8A" w:rsidRDefault="00643189" w:rsidP="00643189">
      <w:pPr>
        <w:rPr>
          <w:lang w:eastAsia="en-US"/>
        </w:rPr>
      </w:pPr>
      <w:r w:rsidRPr="00336C8A">
        <w:rPr>
          <w:b/>
          <w:lang w:eastAsia="en-US"/>
        </w:rPr>
        <w:t>Сопредседатели:</w:t>
      </w:r>
      <w:r w:rsidRPr="00336C8A">
        <w:rPr>
          <w:lang w:eastAsia="en-US"/>
        </w:rPr>
        <w:t xml:space="preserve"> кандидат педагогических наук, доцент Кононов В.А., Малянова Е.Ю.</w:t>
      </w:r>
    </w:p>
    <w:p w:rsidR="00643189" w:rsidRPr="00336C8A" w:rsidRDefault="00643189" w:rsidP="00643189">
      <w:pPr>
        <w:ind w:right="17"/>
        <w:jc w:val="both"/>
      </w:pPr>
      <w:r w:rsidRPr="00336C8A">
        <w:rPr>
          <w:b/>
        </w:rPr>
        <w:t xml:space="preserve">14.30 – 15.00 </w:t>
      </w:r>
      <w:r w:rsidRPr="00336C8A">
        <w:t>Регистрация участников конференции</w:t>
      </w:r>
    </w:p>
    <w:p w:rsidR="00643189" w:rsidRPr="00336C8A" w:rsidRDefault="00643189" w:rsidP="00643189">
      <w:pPr>
        <w:ind w:right="17"/>
        <w:jc w:val="both"/>
        <w:rPr>
          <w:b/>
        </w:rPr>
      </w:pPr>
      <w:r w:rsidRPr="00336C8A">
        <w:rPr>
          <w:b/>
        </w:rPr>
        <w:t>15.00 – 15.10 Вступительное слово помощника проректора по воспитательной и социальной работе, заведующего кафедрой физической культуры Явдошенко Евгения Олеговича</w:t>
      </w:r>
    </w:p>
    <w:p w:rsidR="00643189" w:rsidRPr="00336C8A" w:rsidRDefault="00643189" w:rsidP="00643189">
      <w:pPr>
        <w:ind w:right="17"/>
        <w:jc w:val="both"/>
      </w:pPr>
      <w:r w:rsidRPr="00336C8A">
        <w:rPr>
          <w:b/>
        </w:rPr>
        <w:t>15.10 – 15.20 Явдошенко</w:t>
      </w:r>
      <w:r w:rsidRPr="00336C8A">
        <w:rPr>
          <w:lang w:eastAsia="en-US"/>
        </w:rPr>
        <w:t xml:space="preserve"> </w:t>
      </w:r>
      <w:r w:rsidRPr="00336C8A">
        <w:rPr>
          <w:b/>
        </w:rPr>
        <w:t xml:space="preserve">Е.О. - кандидат педагогических наук, доцент. </w:t>
      </w:r>
      <w:r w:rsidRPr="00336C8A">
        <w:t>О СТРАТЕГИИ РАЗВИТИЯ ФИЗИЧЕСКОЙ КУЛЬТУРЫ И СПОРТА В РОССИЙСКОЙ ФЕДЕРАЦИИ НА ПЕРИОД ДО 2020 ГОДА (заведующий кафедрой физической культуры СЗГМУ им. И.И. Мечникова).</w:t>
      </w:r>
    </w:p>
    <w:p w:rsidR="00643189" w:rsidRPr="00336C8A" w:rsidRDefault="00643189" w:rsidP="00643189">
      <w:pPr>
        <w:ind w:right="17"/>
        <w:jc w:val="both"/>
      </w:pPr>
      <w:r w:rsidRPr="00336C8A">
        <w:rPr>
          <w:b/>
        </w:rPr>
        <w:t xml:space="preserve">15.20 – 15.30 Кононов В.А. - кандидат педагогических наук, доцент. </w:t>
      </w:r>
      <w:r w:rsidRPr="00336C8A">
        <w:t>ОСНОВНЫЕ НАПРАВЛЕНИЯ НИР «ФИЗИЧЕСКАЯ КУЛЬТУРА И ЗДОРОВЬЕ ЧЕЛОВЕКА В СОВРЕМЕННЫХ УСЛОВИЯХ» КАФЕДРЫ ФИЗИЧЕСКОЙ КУЛЬТУРЫ СЗГМУ ИМ. И.И. МЕЧНИКОВА (доцент кафедры физической культуры СЗГМУ им. И.И. Мечникова).</w:t>
      </w:r>
    </w:p>
    <w:p w:rsidR="00643189" w:rsidRPr="00336C8A" w:rsidRDefault="00643189" w:rsidP="00643189">
      <w:pPr>
        <w:ind w:right="17"/>
        <w:jc w:val="both"/>
      </w:pPr>
      <w:r w:rsidRPr="00336C8A">
        <w:rPr>
          <w:b/>
        </w:rPr>
        <w:t xml:space="preserve">15.30 – 15.40 Гущина Н.В. - кандидат педагогических наук, доцент. </w:t>
      </w:r>
      <w:r w:rsidRPr="00336C8A">
        <w:rPr>
          <w:rFonts w:eastAsiaTheme="minorHAnsi"/>
          <w:bCs/>
          <w:iCs/>
          <w:lang w:eastAsia="en-US"/>
        </w:rPr>
        <w:t xml:space="preserve">ПЕДАГОГИЧЕСКИЕ УСЛОВИЯ ФОРМИРОВАНИЯ ПОТРЕБНОСТЕЙ К СИСТЕМАТИЧЕСКИМ ЗАНЯТИЯМ ФИЗИЧЕСКОЙ КУЛЬТУРОЙ И СПОРТОМ СТУДЕНТОК </w:t>
      </w:r>
      <w:r w:rsidRPr="00336C8A">
        <w:t>(доцент кафедры физической культуры СЗГМУ им. И.И. Мечникова).</w:t>
      </w:r>
    </w:p>
    <w:p w:rsidR="00643189" w:rsidRPr="00336C8A" w:rsidRDefault="00643189" w:rsidP="00643189">
      <w:pPr>
        <w:ind w:right="17"/>
        <w:jc w:val="both"/>
      </w:pPr>
      <w:r w:rsidRPr="00336C8A">
        <w:rPr>
          <w:b/>
        </w:rPr>
        <w:t xml:space="preserve">15.40 – 15.50 Авсеенко Н.В. - кандидат педагогических наук. </w:t>
      </w:r>
      <w:r w:rsidRPr="00336C8A">
        <w:rPr>
          <w:rFonts w:eastAsiaTheme="minorHAnsi"/>
          <w:bCs/>
          <w:iCs/>
          <w:lang w:eastAsia="en-US"/>
        </w:rPr>
        <w:t xml:space="preserve">ВОЗРОЖДЕНИЕ КОМПЛЕКСА ГТО </w:t>
      </w:r>
      <w:r w:rsidRPr="00336C8A">
        <w:t>(доцент кафедры физической культуры СЗГМУ им. И.И. Мечникова).</w:t>
      </w:r>
    </w:p>
    <w:p w:rsidR="00643189" w:rsidRPr="00336C8A" w:rsidRDefault="00643189" w:rsidP="00643189">
      <w:pPr>
        <w:ind w:right="17"/>
        <w:jc w:val="both"/>
        <w:rPr>
          <w:rFonts w:eastAsiaTheme="minorHAnsi"/>
          <w:bCs/>
          <w:lang w:eastAsia="en-US"/>
        </w:rPr>
      </w:pPr>
      <w:r w:rsidRPr="00336C8A">
        <w:rPr>
          <w:b/>
        </w:rPr>
        <w:t xml:space="preserve">15.50 – 16.00 Горелов С.А. - кандидат психологических наук. </w:t>
      </w:r>
      <w:r w:rsidRPr="00336C8A">
        <w:rPr>
          <w:rFonts w:eastAsiaTheme="minorHAnsi"/>
          <w:bCs/>
          <w:lang w:eastAsia="en-US"/>
        </w:rPr>
        <w:t>СОВРЕМЕННЫЕ СРЕДСТВА И МЕТОДЫ ФИЗИЧЕСКОЙ КУЛЬТУРЫ НА ПРИМЕРЕ КОМПЛЕКСНОЙ ПОДГОТОВКИ СИЛОВЫХ ВЕДОМСТВ (преподаватель Санкт-Петербургского университета МВД России).</w:t>
      </w:r>
    </w:p>
    <w:p w:rsidR="00643189" w:rsidRPr="00336C8A" w:rsidRDefault="00643189" w:rsidP="00643189">
      <w:pPr>
        <w:ind w:right="17"/>
        <w:jc w:val="both"/>
      </w:pPr>
      <w:r w:rsidRPr="00336C8A">
        <w:rPr>
          <w:b/>
        </w:rPr>
        <w:t xml:space="preserve">16.00 – 16.10 Склярова И.В. - кандидат химических наук, доцент. </w:t>
      </w:r>
      <w:r w:rsidRPr="00336C8A">
        <w:rPr>
          <w:rFonts w:eastAsiaTheme="minorHAnsi"/>
          <w:lang w:eastAsia="en-US"/>
        </w:rPr>
        <w:t xml:space="preserve">ДВИГАТЕЛЬНАЯ АКТИВНОСТЬ КАК ФАКТОР АДАПТАЦИИ ИНОСТРАННЫХ СТУДЕНТОВ К ОБУЧЕНИЮ В МЕДИЦИНСКОМ ВУЗе </w:t>
      </w:r>
      <w:r w:rsidRPr="00336C8A">
        <w:t>(доцент кафедры физической культуры СЗГМУ им. И.И. Мечникова).</w:t>
      </w:r>
    </w:p>
    <w:p w:rsidR="00643189" w:rsidRPr="00336C8A" w:rsidRDefault="00643189" w:rsidP="00643189">
      <w:pPr>
        <w:ind w:right="17"/>
        <w:jc w:val="both"/>
        <w:rPr>
          <w:b/>
        </w:rPr>
      </w:pPr>
      <w:r w:rsidRPr="00336C8A">
        <w:rPr>
          <w:b/>
        </w:rPr>
        <w:t xml:space="preserve">16.10 – 16.20  </w:t>
      </w:r>
      <w:proofErr w:type="spellStart"/>
      <w:r w:rsidRPr="00336C8A">
        <w:rPr>
          <w:b/>
        </w:rPr>
        <w:t>Бюркланд</w:t>
      </w:r>
      <w:proofErr w:type="spellEnd"/>
      <w:r w:rsidRPr="00336C8A">
        <w:rPr>
          <w:b/>
        </w:rPr>
        <w:t xml:space="preserve"> А.А. </w:t>
      </w:r>
      <w:r w:rsidRPr="00336C8A">
        <w:rPr>
          <w:rFonts w:eastAsiaTheme="minorHAnsi"/>
          <w:lang w:eastAsia="en-US"/>
        </w:rPr>
        <w:t>СОВРЕМЕННЫЕ НАПРАВЛЕНИЯ ОЗДОРОВИТЕЛЬНОЙ ТРЕНИРОВКИ ДЛЯ СТУДЕНТОВ СПЕЦИАЛЬНЫХ МЕДИЦИНСКИХ ГРУПП (старший преподаватель кафедры физической культуры СЗГМУ им. И.И. Мечникова).</w:t>
      </w:r>
    </w:p>
    <w:p w:rsidR="00643189" w:rsidRPr="00336C8A" w:rsidRDefault="00643189" w:rsidP="00643189">
      <w:pPr>
        <w:ind w:right="17"/>
        <w:jc w:val="both"/>
        <w:rPr>
          <w:b/>
        </w:rPr>
      </w:pPr>
      <w:r w:rsidRPr="00336C8A">
        <w:rPr>
          <w:b/>
        </w:rPr>
        <w:t xml:space="preserve">16.20 – 16.30  Серова Т.В. </w:t>
      </w:r>
      <w:r w:rsidRPr="00336C8A">
        <w:rPr>
          <w:rFonts w:eastAsiaTheme="minorHAnsi"/>
          <w:lang w:eastAsia="en-US"/>
        </w:rPr>
        <w:t>ОЦЕНКА МОТИВОВ, СТИМУЛИРУЮЩИХ СТУДЕНТОК ВУЗА К ЗАНЯТИЯМ ФИЗИЧЕСКОЙ КУЛЬТУРОЙ (старший преподаватель кафедры физической культуры СЗГМУ им. И.И. Мечникова).</w:t>
      </w:r>
    </w:p>
    <w:p w:rsidR="00643189" w:rsidRPr="00336C8A" w:rsidRDefault="00643189" w:rsidP="00643189">
      <w:pPr>
        <w:jc w:val="both"/>
        <w:rPr>
          <w:rFonts w:eastAsiaTheme="minorHAnsi"/>
          <w:lang w:eastAsia="en-US"/>
        </w:rPr>
      </w:pPr>
      <w:r w:rsidRPr="00336C8A">
        <w:rPr>
          <w:b/>
        </w:rPr>
        <w:t xml:space="preserve">16.30 – 16.40  </w:t>
      </w:r>
      <w:r w:rsidRPr="00336C8A">
        <w:rPr>
          <w:rFonts w:eastAsiaTheme="minorHAnsi"/>
          <w:b/>
          <w:lang w:eastAsia="en-US"/>
        </w:rPr>
        <w:t xml:space="preserve">Тагиев И.Р. </w:t>
      </w:r>
      <w:r w:rsidRPr="00336C8A">
        <w:rPr>
          <w:rFonts w:eastAsiaTheme="minorHAnsi"/>
          <w:lang w:eastAsia="en-US"/>
        </w:rPr>
        <w:t>СРАВНИТЕЛЬНАЯ ХАРАКТЕРИСТИКА ЭФФЕКТИВНОСТИ ВЛИЯНИЯ РАЗЛИЧНЫХ ВАРИАНТОВ ИНТЕРВАЛЬНЫХ ГИПОКСИЧЕСКИХ ТРЕНИРОВОК НА АДАПТАЦИЮ К ГИПОКСИЧЕСКОЙ ГИПОКСИИ (курсант Военно-медицинской академии им. С.М. Кирова МО РФ).</w:t>
      </w:r>
    </w:p>
    <w:p w:rsidR="00643189" w:rsidRPr="00336C8A" w:rsidRDefault="00643189" w:rsidP="00643189">
      <w:pPr>
        <w:jc w:val="both"/>
      </w:pPr>
      <w:r w:rsidRPr="00336C8A">
        <w:rPr>
          <w:b/>
        </w:rPr>
        <w:t xml:space="preserve">16.40 – 16.50  Евстигнеев Б.Н. - кандидат педагогических наук, доцент.  </w:t>
      </w:r>
      <w:r w:rsidRPr="00336C8A">
        <w:rPr>
          <w:rFonts w:eastAsiaTheme="minorHAnsi"/>
          <w:lang w:eastAsia="en-US"/>
        </w:rPr>
        <w:t xml:space="preserve">ФИЗИЧЕСКАЯ КУЛЬТУРА КАК СОЦИАЛЬНЫЙ ФАКТОР </w:t>
      </w:r>
      <w:r w:rsidRPr="00336C8A">
        <w:t>(доцент кафедры физической культуры СЗГМУ им. И.И. Мечникова).</w:t>
      </w:r>
    </w:p>
    <w:p w:rsidR="00643189" w:rsidRPr="00336C8A" w:rsidRDefault="00643189" w:rsidP="00643189">
      <w:pPr>
        <w:ind w:right="17"/>
        <w:jc w:val="both"/>
        <w:rPr>
          <w:rFonts w:eastAsiaTheme="minorHAnsi"/>
          <w:lang w:eastAsia="en-US"/>
        </w:rPr>
      </w:pPr>
      <w:r w:rsidRPr="00336C8A">
        <w:rPr>
          <w:b/>
        </w:rPr>
        <w:t xml:space="preserve">16.50 – 17.00  </w:t>
      </w:r>
      <w:proofErr w:type="spellStart"/>
      <w:r w:rsidRPr="00336C8A">
        <w:rPr>
          <w:b/>
        </w:rPr>
        <w:t>Бученков</w:t>
      </w:r>
      <w:proofErr w:type="spellEnd"/>
      <w:r w:rsidRPr="00336C8A">
        <w:rPr>
          <w:b/>
        </w:rPr>
        <w:t xml:space="preserve"> К.В. </w:t>
      </w:r>
      <w:r w:rsidRPr="00336C8A">
        <w:rPr>
          <w:rFonts w:eastAsiaTheme="minorHAnsi"/>
          <w:lang w:eastAsia="en-US"/>
        </w:rPr>
        <w:t>ГИРИ КАК СРЕДСТВО УКРЕПЛЕНИЯ ЗДОРОВЬЯ СТУДЕНТОВ (преподаватель кафедры физической культуры СЗГМУ им. И.И. Мечникова).</w:t>
      </w:r>
    </w:p>
    <w:p w:rsidR="00643189" w:rsidRPr="00336C8A" w:rsidRDefault="00643189" w:rsidP="00643189">
      <w:pPr>
        <w:ind w:right="17"/>
        <w:jc w:val="both"/>
        <w:rPr>
          <w:b/>
        </w:rPr>
      </w:pPr>
      <w:r w:rsidRPr="00336C8A">
        <w:rPr>
          <w:b/>
        </w:rPr>
        <w:t>17.00 – 17.10  Перерыв</w:t>
      </w:r>
    </w:p>
    <w:p w:rsidR="00643189" w:rsidRDefault="00643189" w:rsidP="00643189">
      <w:pPr>
        <w:spacing w:after="200"/>
        <w:ind w:left="1440" w:hanging="1440"/>
        <w:rPr>
          <w:rFonts w:eastAsiaTheme="minorHAnsi"/>
          <w:b/>
          <w:lang w:eastAsia="en-US"/>
        </w:rPr>
      </w:pPr>
      <w:r w:rsidRPr="00336C8A">
        <w:rPr>
          <w:b/>
        </w:rPr>
        <w:t xml:space="preserve">17.10 – 17.50  </w:t>
      </w:r>
      <w:r w:rsidRPr="00336C8A">
        <w:rPr>
          <w:rFonts w:eastAsiaTheme="minorHAnsi"/>
          <w:b/>
          <w:lang w:eastAsia="en-US"/>
        </w:rPr>
        <w:t>Круглый стол. Дискуссия.</w:t>
      </w:r>
    </w:p>
    <w:p w:rsidR="005E5B11" w:rsidRDefault="005E5B11"/>
    <w:sectPr w:rsidR="005E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89"/>
    <w:rsid w:val="005E5B11"/>
    <w:rsid w:val="0064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1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1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Каткова Кристина Фёдоровна</dc:creator>
  <cp:lastModifiedBy>Каткова Кристина Фёдоровна</cp:lastModifiedBy>
  <cp:revision>1</cp:revision>
  <dcterms:created xsi:type="dcterms:W3CDTF">2015-11-25T07:02:00Z</dcterms:created>
  <dcterms:modified xsi:type="dcterms:W3CDTF">2015-11-25T07:03:00Z</dcterms:modified>
</cp:coreProperties>
</file>