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48242" w14:textId="2AD9A047" w:rsidR="00895F0E" w:rsidRPr="00232D0E" w:rsidRDefault="00D434C8" w:rsidP="00895F0E">
      <w:pPr>
        <w:spacing w:after="0" w:line="240" w:lineRule="auto"/>
        <w:rPr>
          <w:rFonts w:ascii="Arial" w:hAnsi="Arial" w:cs="Arial"/>
          <w:b/>
          <w:i/>
          <w:sz w:val="30"/>
          <w:szCs w:val="30"/>
        </w:rPr>
      </w:pPr>
      <w:r>
        <w:t xml:space="preserve">                 </w:t>
      </w:r>
      <w:r w:rsidR="00895F0E">
        <w:rPr>
          <w:rFonts w:ascii="Calibri" w:hAnsi="Calibri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997FEF4" wp14:editId="0FB8427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3" name="Рисунок 3" descr="GastroGepaLogo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stroGepaLogo2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F0E" w:rsidRPr="00232D0E">
        <w:rPr>
          <w:rFonts w:ascii="Arial" w:hAnsi="Arial" w:cs="Arial"/>
          <w:b/>
          <w:i/>
          <w:sz w:val="30"/>
          <w:szCs w:val="30"/>
        </w:rPr>
        <w:t xml:space="preserve">           </w:t>
      </w:r>
      <w:r w:rsidR="00895F0E" w:rsidRPr="00AA38F6">
        <w:rPr>
          <w:rFonts w:ascii="Arial" w:hAnsi="Arial" w:cs="Arial"/>
          <w:b/>
          <w:i/>
          <w:sz w:val="30"/>
          <w:szCs w:val="30"/>
        </w:rPr>
        <w:t>Межрегиональная общественная организация</w:t>
      </w:r>
    </w:p>
    <w:p w14:paraId="30660288" w14:textId="77777777" w:rsidR="00895F0E" w:rsidRDefault="00895F0E" w:rsidP="00895F0E">
      <w:pPr>
        <w:spacing w:after="0" w:line="240" w:lineRule="auto"/>
        <w:jc w:val="center"/>
        <w:rPr>
          <w:rFonts w:ascii="Arial" w:hAnsi="Arial" w:cs="Arial"/>
          <w:b/>
          <w:i/>
          <w:sz w:val="30"/>
          <w:szCs w:val="30"/>
        </w:rPr>
      </w:pPr>
      <w:r w:rsidRPr="00AA38F6">
        <w:rPr>
          <w:rFonts w:ascii="Arial" w:hAnsi="Arial" w:cs="Arial"/>
          <w:b/>
          <w:i/>
          <w:sz w:val="30"/>
          <w:szCs w:val="30"/>
        </w:rPr>
        <w:t>«</w:t>
      </w:r>
      <w:r w:rsidRPr="0083554F">
        <w:rPr>
          <w:rFonts w:ascii="Arial" w:hAnsi="Arial" w:cs="Arial"/>
          <w:b/>
          <w:i/>
          <w:sz w:val="30"/>
          <w:szCs w:val="30"/>
        </w:rPr>
        <w:t>Общество гастроэнтероло</w:t>
      </w:r>
      <w:r>
        <w:rPr>
          <w:rFonts w:ascii="Arial" w:hAnsi="Arial" w:cs="Arial"/>
          <w:b/>
          <w:i/>
          <w:sz w:val="30"/>
          <w:szCs w:val="30"/>
        </w:rPr>
        <w:t xml:space="preserve">гов и </w:t>
      </w:r>
      <w:proofErr w:type="spellStart"/>
      <w:r>
        <w:rPr>
          <w:rFonts w:ascii="Arial" w:hAnsi="Arial" w:cs="Arial"/>
          <w:b/>
          <w:i/>
          <w:sz w:val="30"/>
          <w:szCs w:val="30"/>
        </w:rPr>
        <w:t>гепатологов</w:t>
      </w:r>
      <w:proofErr w:type="spellEnd"/>
      <w:r>
        <w:rPr>
          <w:rFonts w:ascii="Arial" w:hAnsi="Arial" w:cs="Arial"/>
          <w:b/>
          <w:i/>
          <w:sz w:val="30"/>
          <w:szCs w:val="30"/>
        </w:rPr>
        <w:t xml:space="preserve"> </w:t>
      </w:r>
    </w:p>
    <w:p w14:paraId="547BEC1A" w14:textId="77777777" w:rsidR="00895F0E" w:rsidRPr="00AA38F6" w:rsidRDefault="00895F0E" w:rsidP="00895F0E">
      <w:pPr>
        <w:spacing w:after="0" w:line="240" w:lineRule="auto"/>
        <w:jc w:val="center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«Северо-Запад</w:t>
      </w:r>
      <w:r w:rsidRPr="00AA38F6">
        <w:rPr>
          <w:rFonts w:ascii="Arial" w:hAnsi="Arial" w:cs="Arial"/>
          <w:b/>
          <w:i/>
          <w:sz w:val="30"/>
          <w:szCs w:val="30"/>
        </w:rPr>
        <w:t>»</w:t>
      </w:r>
    </w:p>
    <w:p w14:paraId="311D9356" w14:textId="77777777" w:rsidR="00895F0E" w:rsidRPr="00776A48" w:rsidRDefault="00895F0E" w:rsidP="00895F0E">
      <w:pPr>
        <w:spacing w:after="0" w:line="240" w:lineRule="auto"/>
        <w:ind w:left="3261" w:firstLine="3"/>
        <w:jc w:val="right"/>
        <w:rPr>
          <w:rFonts w:ascii="Times New Roman" w:hAnsi="Times New Roman"/>
          <w:sz w:val="18"/>
          <w:szCs w:val="20"/>
          <w:lang w:val="en-US"/>
        </w:rPr>
      </w:pPr>
      <w:r w:rsidRPr="00776A48">
        <w:rPr>
          <w:rFonts w:ascii="Times New Roman" w:hAnsi="Times New Roman"/>
          <w:b/>
          <w:sz w:val="18"/>
          <w:szCs w:val="20"/>
        </w:rPr>
        <w:t>Адрес:</w:t>
      </w:r>
      <w:r w:rsidRPr="00776A48">
        <w:rPr>
          <w:rFonts w:ascii="Times New Roman" w:hAnsi="Times New Roman"/>
          <w:sz w:val="18"/>
          <w:szCs w:val="20"/>
        </w:rPr>
        <w:t xml:space="preserve"> </w:t>
      </w:r>
      <w:smartTag w:uri="urn:schemas-microsoft-com:office:smarttags" w:element="metricconverter">
        <w:smartTagPr>
          <w:attr w:name="ProductID" w:val="105082, г"/>
        </w:smartTagPr>
        <w:r w:rsidRPr="00776A48">
          <w:rPr>
            <w:rFonts w:ascii="Times New Roman" w:hAnsi="Times New Roman"/>
            <w:sz w:val="18"/>
            <w:szCs w:val="20"/>
          </w:rPr>
          <w:t>105082, г</w:t>
        </w:r>
      </w:smartTag>
      <w:r w:rsidRPr="00776A48">
        <w:rPr>
          <w:rFonts w:ascii="Times New Roman" w:hAnsi="Times New Roman"/>
          <w:sz w:val="18"/>
          <w:szCs w:val="20"/>
        </w:rPr>
        <w:t xml:space="preserve">. Москва, ул. Большая Почтовая, д. 26B, стр.1, комн. </w:t>
      </w:r>
      <w:r w:rsidRPr="00776A48">
        <w:rPr>
          <w:rFonts w:ascii="Times New Roman" w:hAnsi="Times New Roman"/>
          <w:sz w:val="18"/>
          <w:szCs w:val="20"/>
          <w:lang w:val="en-US"/>
        </w:rPr>
        <w:t xml:space="preserve">3 </w:t>
      </w:r>
    </w:p>
    <w:p w14:paraId="56AA27AD" w14:textId="77777777" w:rsidR="00895F0E" w:rsidRPr="00776A48" w:rsidRDefault="00895F0E" w:rsidP="00895F0E">
      <w:pPr>
        <w:spacing w:after="0" w:line="240" w:lineRule="auto"/>
        <w:ind w:left="3261" w:firstLine="3"/>
        <w:jc w:val="right"/>
        <w:rPr>
          <w:rFonts w:ascii="Times New Roman" w:hAnsi="Times New Roman"/>
          <w:sz w:val="18"/>
          <w:szCs w:val="20"/>
          <w:lang w:val="en-US"/>
        </w:rPr>
      </w:pPr>
      <w:r w:rsidRPr="00776A48">
        <w:rPr>
          <w:rFonts w:ascii="Times New Roman" w:hAnsi="Times New Roman"/>
          <w:b/>
          <w:sz w:val="18"/>
          <w:szCs w:val="20"/>
        </w:rPr>
        <w:t>Тел</w:t>
      </w:r>
      <w:r w:rsidRPr="00776A48">
        <w:rPr>
          <w:rFonts w:ascii="Times New Roman" w:hAnsi="Times New Roman"/>
          <w:b/>
          <w:sz w:val="18"/>
          <w:szCs w:val="20"/>
          <w:lang w:val="en-US"/>
        </w:rPr>
        <w:t>.:</w:t>
      </w:r>
      <w:r w:rsidRPr="00776A48">
        <w:rPr>
          <w:rFonts w:ascii="Times New Roman" w:hAnsi="Times New Roman"/>
          <w:sz w:val="18"/>
          <w:szCs w:val="20"/>
          <w:lang w:val="en-US"/>
        </w:rPr>
        <w:t xml:space="preserve"> +7 (931) 230-88-75, </w:t>
      </w:r>
      <w:r w:rsidRPr="00776A48">
        <w:rPr>
          <w:rFonts w:ascii="Times New Roman" w:hAnsi="Times New Roman"/>
          <w:b/>
          <w:sz w:val="18"/>
          <w:szCs w:val="20"/>
          <w:lang w:val="it-IT"/>
        </w:rPr>
        <w:t>E</w:t>
      </w:r>
      <w:r w:rsidRPr="00776A48">
        <w:rPr>
          <w:rFonts w:ascii="Times New Roman" w:hAnsi="Times New Roman"/>
          <w:b/>
          <w:sz w:val="18"/>
          <w:szCs w:val="20"/>
          <w:lang w:val="en-US"/>
        </w:rPr>
        <w:t>-</w:t>
      </w:r>
      <w:r w:rsidRPr="00776A48">
        <w:rPr>
          <w:rFonts w:ascii="Times New Roman" w:hAnsi="Times New Roman"/>
          <w:b/>
          <w:sz w:val="18"/>
          <w:szCs w:val="20"/>
          <w:lang w:val="it-IT"/>
        </w:rPr>
        <w:t>mail</w:t>
      </w:r>
      <w:r w:rsidRPr="00776A48">
        <w:rPr>
          <w:rFonts w:ascii="Times New Roman" w:hAnsi="Times New Roman"/>
          <w:b/>
          <w:sz w:val="18"/>
          <w:szCs w:val="20"/>
          <w:lang w:val="en-US"/>
        </w:rPr>
        <w:t xml:space="preserve">: </w:t>
      </w:r>
      <w:hyperlink r:id="rId7" w:history="1">
        <w:r w:rsidRPr="00776A48">
          <w:rPr>
            <w:rStyle w:val="a6"/>
            <w:rFonts w:ascii="Times New Roman" w:hAnsi="Times New Roman"/>
            <w:sz w:val="18"/>
            <w:szCs w:val="20"/>
            <w:lang w:val="de-DE"/>
          </w:rPr>
          <w:t>edu</w:t>
        </w:r>
        <w:r w:rsidRPr="00776A48">
          <w:rPr>
            <w:rStyle w:val="a6"/>
            <w:rFonts w:ascii="Times New Roman" w:hAnsi="Times New Roman"/>
            <w:sz w:val="18"/>
            <w:szCs w:val="20"/>
            <w:lang w:val="en-US"/>
          </w:rPr>
          <w:t>@</w:t>
        </w:r>
        <w:r w:rsidRPr="00776A48">
          <w:rPr>
            <w:rStyle w:val="a6"/>
            <w:rFonts w:ascii="Times New Roman" w:hAnsi="Times New Roman"/>
            <w:sz w:val="18"/>
            <w:szCs w:val="20"/>
            <w:lang w:val="de-DE"/>
          </w:rPr>
          <w:t>gastro</w:t>
        </w:r>
        <w:r w:rsidRPr="00776A48">
          <w:rPr>
            <w:rStyle w:val="a6"/>
            <w:rFonts w:ascii="Times New Roman" w:hAnsi="Times New Roman"/>
            <w:sz w:val="18"/>
            <w:szCs w:val="20"/>
            <w:lang w:val="en-US"/>
          </w:rPr>
          <w:t>-</w:t>
        </w:r>
        <w:r w:rsidRPr="00776A48">
          <w:rPr>
            <w:rStyle w:val="a6"/>
            <w:rFonts w:ascii="Times New Roman" w:hAnsi="Times New Roman"/>
            <w:sz w:val="18"/>
            <w:szCs w:val="20"/>
            <w:lang w:val="de-DE"/>
          </w:rPr>
          <w:t>gepa</w:t>
        </w:r>
        <w:r w:rsidRPr="00776A48">
          <w:rPr>
            <w:rStyle w:val="a6"/>
            <w:rFonts w:ascii="Times New Roman" w:hAnsi="Times New Roman"/>
            <w:sz w:val="18"/>
            <w:szCs w:val="20"/>
            <w:lang w:val="en-US"/>
          </w:rPr>
          <w:t>.</w:t>
        </w:r>
        <w:proofErr w:type="spellStart"/>
        <w:r w:rsidRPr="00776A48">
          <w:rPr>
            <w:rStyle w:val="a6"/>
            <w:rFonts w:ascii="Times New Roman" w:hAnsi="Times New Roman"/>
            <w:sz w:val="18"/>
            <w:szCs w:val="20"/>
            <w:lang w:val="de-DE"/>
          </w:rPr>
          <w:t>ru</w:t>
        </w:r>
        <w:proofErr w:type="spellEnd"/>
      </w:hyperlink>
      <w:r w:rsidRPr="00776A48">
        <w:rPr>
          <w:rFonts w:ascii="Times New Roman" w:hAnsi="Times New Roman"/>
          <w:sz w:val="18"/>
          <w:szCs w:val="20"/>
          <w:lang w:val="en-US"/>
        </w:rPr>
        <w:t xml:space="preserve"> </w:t>
      </w:r>
    </w:p>
    <w:p w14:paraId="58C10518" w14:textId="77777777" w:rsidR="00895F0E" w:rsidRPr="00776A48" w:rsidRDefault="00895F0E" w:rsidP="00895F0E">
      <w:pPr>
        <w:spacing w:after="0" w:line="240" w:lineRule="auto"/>
        <w:ind w:left="3261" w:firstLine="3"/>
        <w:jc w:val="right"/>
        <w:rPr>
          <w:rFonts w:ascii="Times New Roman" w:hAnsi="Times New Roman"/>
          <w:sz w:val="18"/>
          <w:szCs w:val="20"/>
          <w:lang w:val="en-US"/>
        </w:rPr>
      </w:pPr>
      <w:r w:rsidRPr="00776A48">
        <w:rPr>
          <w:rFonts w:ascii="Times New Roman" w:hAnsi="Times New Roman"/>
          <w:b/>
          <w:sz w:val="18"/>
          <w:szCs w:val="20"/>
          <w:lang w:val="it-IT"/>
        </w:rPr>
        <w:t>Web</w:t>
      </w:r>
      <w:r w:rsidRPr="00776A48">
        <w:rPr>
          <w:rFonts w:ascii="Times New Roman" w:hAnsi="Times New Roman"/>
          <w:b/>
          <w:sz w:val="18"/>
          <w:szCs w:val="20"/>
          <w:lang w:val="en-US"/>
        </w:rPr>
        <w:t>-</w:t>
      </w:r>
      <w:r w:rsidRPr="00776A48">
        <w:rPr>
          <w:rFonts w:ascii="Times New Roman" w:hAnsi="Times New Roman"/>
          <w:b/>
          <w:sz w:val="18"/>
          <w:szCs w:val="20"/>
        </w:rPr>
        <w:t>сайт</w:t>
      </w:r>
      <w:r w:rsidRPr="00776A48">
        <w:rPr>
          <w:rFonts w:ascii="Times New Roman" w:hAnsi="Times New Roman"/>
          <w:b/>
          <w:sz w:val="18"/>
          <w:szCs w:val="20"/>
          <w:lang w:val="en-US"/>
        </w:rPr>
        <w:t>:</w:t>
      </w:r>
      <w:r w:rsidRPr="00776A48">
        <w:rPr>
          <w:rFonts w:ascii="Times New Roman" w:hAnsi="Times New Roman"/>
          <w:sz w:val="18"/>
          <w:szCs w:val="20"/>
          <w:lang w:val="en-US"/>
        </w:rPr>
        <w:t xml:space="preserve"> </w:t>
      </w:r>
      <w:hyperlink r:id="rId8" w:history="1">
        <w:r w:rsidRPr="00776A48">
          <w:rPr>
            <w:rStyle w:val="a6"/>
            <w:rFonts w:ascii="Times New Roman" w:hAnsi="Times New Roman"/>
            <w:sz w:val="18"/>
            <w:szCs w:val="20"/>
            <w:lang w:val="it-IT"/>
          </w:rPr>
          <w:t>http</w:t>
        </w:r>
        <w:r w:rsidRPr="00776A48">
          <w:rPr>
            <w:rStyle w:val="a6"/>
            <w:rFonts w:ascii="Times New Roman" w:hAnsi="Times New Roman"/>
            <w:sz w:val="18"/>
            <w:szCs w:val="20"/>
            <w:lang w:val="en-US"/>
          </w:rPr>
          <w:t>://</w:t>
        </w:r>
        <w:r w:rsidRPr="00776A48">
          <w:rPr>
            <w:rStyle w:val="a6"/>
            <w:rFonts w:ascii="Times New Roman" w:hAnsi="Times New Roman"/>
            <w:sz w:val="18"/>
            <w:szCs w:val="20"/>
            <w:lang w:val="it-IT"/>
          </w:rPr>
          <w:t>www</w:t>
        </w:r>
        <w:r w:rsidRPr="00776A48">
          <w:rPr>
            <w:rStyle w:val="a6"/>
            <w:rFonts w:ascii="Times New Roman" w:hAnsi="Times New Roman"/>
            <w:sz w:val="18"/>
            <w:szCs w:val="20"/>
            <w:lang w:val="en-US"/>
          </w:rPr>
          <w:t>.</w:t>
        </w:r>
        <w:r w:rsidRPr="00776A48">
          <w:rPr>
            <w:rStyle w:val="a6"/>
            <w:rFonts w:ascii="Times New Roman" w:hAnsi="Times New Roman"/>
            <w:sz w:val="18"/>
            <w:szCs w:val="20"/>
            <w:lang w:val="it-IT"/>
          </w:rPr>
          <w:t>gastro</w:t>
        </w:r>
        <w:r w:rsidRPr="00776A48">
          <w:rPr>
            <w:rStyle w:val="a6"/>
            <w:rFonts w:ascii="Times New Roman" w:hAnsi="Times New Roman"/>
            <w:sz w:val="18"/>
            <w:szCs w:val="20"/>
            <w:lang w:val="en-US"/>
          </w:rPr>
          <w:t>-</w:t>
        </w:r>
        <w:r w:rsidRPr="00776A48">
          <w:rPr>
            <w:rStyle w:val="a6"/>
            <w:rFonts w:ascii="Times New Roman" w:hAnsi="Times New Roman"/>
            <w:sz w:val="18"/>
            <w:szCs w:val="20"/>
            <w:lang w:val="it-IT"/>
          </w:rPr>
          <w:t>gepa</w:t>
        </w:r>
        <w:r w:rsidRPr="00776A48">
          <w:rPr>
            <w:rStyle w:val="a6"/>
            <w:rFonts w:ascii="Times New Roman" w:hAnsi="Times New Roman"/>
            <w:sz w:val="18"/>
            <w:szCs w:val="20"/>
            <w:lang w:val="en-US"/>
          </w:rPr>
          <w:t>.</w:t>
        </w:r>
        <w:r w:rsidRPr="00776A48">
          <w:rPr>
            <w:rStyle w:val="a6"/>
            <w:rFonts w:ascii="Times New Roman" w:hAnsi="Times New Roman"/>
            <w:sz w:val="18"/>
            <w:szCs w:val="20"/>
            <w:lang w:val="it-IT"/>
          </w:rPr>
          <w:t>ru</w:t>
        </w:r>
        <w:r w:rsidRPr="00776A48">
          <w:rPr>
            <w:rStyle w:val="a6"/>
            <w:rFonts w:ascii="Times New Roman" w:hAnsi="Times New Roman"/>
            <w:sz w:val="18"/>
            <w:szCs w:val="20"/>
            <w:lang w:val="en-US"/>
          </w:rPr>
          <w:t>/</w:t>
        </w:r>
      </w:hyperlink>
      <w:r w:rsidRPr="00776A48">
        <w:rPr>
          <w:rFonts w:ascii="Times New Roman" w:hAnsi="Times New Roman"/>
          <w:sz w:val="18"/>
          <w:szCs w:val="20"/>
          <w:lang w:val="en-US"/>
        </w:rPr>
        <w:t xml:space="preserve">   </w:t>
      </w:r>
    </w:p>
    <w:p w14:paraId="7FED3D1C" w14:textId="246E79F1" w:rsidR="00895F0E" w:rsidRPr="00FB2AC9" w:rsidRDefault="00895F0E" w:rsidP="00895F0E">
      <w:pPr>
        <w:spacing w:after="0" w:line="240" w:lineRule="auto"/>
        <w:ind w:left="3261" w:firstLine="3"/>
        <w:jc w:val="right"/>
        <w:rPr>
          <w:rFonts w:ascii="Times New Roman" w:hAnsi="Times New Roman"/>
          <w:sz w:val="20"/>
          <w:szCs w:val="20"/>
          <w:lang w:val="en-US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1CB8A6" wp14:editId="36ACF637">
                <wp:simplePos x="0" y="0"/>
                <wp:positionH relativeFrom="column">
                  <wp:posOffset>-5080</wp:posOffset>
                </wp:positionH>
                <wp:positionV relativeFrom="paragraph">
                  <wp:posOffset>107314</wp:posOffset>
                </wp:positionV>
                <wp:extent cx="6271260" cy="0"/>
                <wp:effectExtent l="0" t="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09DED5"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8.45pt" to="49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" strokecolor="#4a7ebb" strokeweight="1.5pt">
                <o:lock v:ext="edit" shapetype="f"/>
              </v:line>
            </w:pict>
          </mc:Fallback>
        </mc:AlternateContent>
      </w:r>
      <w:r w:rsidRPr="00FB2AC9">
        <w:rPr>
          <w:lang w:val="en-US"/>
        </w:rPr>
        <w:tab/>
      </w:r>
    </w:p>
    <w:p w14:paraId="1908988F" w14:textId="77777777" w:rsidR="00895F0E" w:rsidRPr="00EF0187" w:rsidRDefault="00895F0E" w:rsidP="00895F0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EF0187">
        <w:rPr>
          <w:rFonts w:ascii="Times New Roman" w:hAnsi="Times New Roman"/>
          <w:b/>
          <w:i/>
          <w:sz w:val="24"/>
          <w:szCs w:val="24"/>
        </w:rPr>
        <w:t>Предварительная программа образовательного мастер-класса</w:t>
      </w:r>
    </w:p>
    <w:p w14:paraId="6E8EA5B5" w14:textId="48D26840" w:rsidR="00895F0E" w:rsidRPr="00EF0187" w:rsidRDefault="00895F0E" w:rsidP="00895F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Акценты на НАЖБП</w:t>
      </w:r>
    </w:p>
    <w:p w14:paraId="71780A82" w14:textId="71F4BDC4" w:rsidR="00895F0E" w:rsidRPr="00EF0187" w:rsidRDefault="00895F0E" w:rsidP="00895F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F0187">
        <w:rPr>
          <w:rFonts w:ascii="Times New Roman" w:hAnsi="Times New Roman"/>
          <w:b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 xml:space="preserve"> 29 мая</w:t>
      </w:r>
      <w:r w:rsidR="00776A48">
        <w:rPr>
          <w:rFonts w:ascii="Times New Roman" w:hAnsi="Times New Roman"/>
          <w:sz w:val="24"/>
          <w:szCs w:val="24"/>
        </w:rPr>
        <w:t xml:space="preserve"> 2018 г</w:t>
      </w:r>
    </w:p>
    <w:p w14:paraId="75C50B95" w14:textId="77777777" w:rsidR="00895F0E" w:rsidRPr="00EF0187" w:rsidRDefault="00895F0E" w:rsidP="00895F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F0187">
        <w:rPr>
          <w:rFonts w:ascii="Times New Roman" w:hAnsi="Times New Roman"/>
          <w:b/>
          <w:sz w:val="24"/>
          <w:szCs w:val="24"/>
        </w:rPr>
        <w:t>Место проведения:</w:t>
      </w:r>
      <w:r w:rsidRPr="00EF0187">
        <w:rPr>
          <w:rFonts w:ascii="Times New Roman" w:hAnsi="Times New Roman"/>
          <w:sz w:val="24"/>
          <w:szCs w:val="24"/>
        </w:rPr>
        <w:t xml:space="preserve"> Отель  «Введенский», конференц-зал «</w:t>
      </w:r>
      <w:proofErr w:type="spellStart"/>
      <w:r w:rsidRPr="00EF0187">
        <w:rPr>
          <w:rFonts w:ascii="Times New Roman" w:hAnsi="Times New Roman"/>
          <w:sz w:val="24"/>
          <w:szCs w:val="24"/>
        </w:rPr>
        <w:t>Лаунж</w:t>
      </w:r>
      <w:proofErr w:type="spellEnd"/>
      <w:r w:rsidRPr="00EF0187">
        <w:rPr>
          <w:rFonts w:ascii="Times New Roman" w:hAnsi="Times New Roman"/>
          <w:sz w:val="24"/>
          <w:szCs w:val="24"/>
        </w:rPr>
        <w:t>»,</w:t>
      </w:r>
    </w:p>
    <w:p w14:paraId="235A50B6" w14:textId="77777777" w:rsidR="00895F0E" w:rsidRPr="00EF0187" w:rsidRDefault="00895F0E" w:rsidP="00895F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F0187">
        <w:rPr>
          <w:rFonts w:ascii="Times New Roman" w:hAnsi="Times New Roman"/>
          <w:sz w:val="24"/>
          <w:szCs w:val="24"/>
        </w:rPr>
        <w:t>Санкт-Петербург, Большой проспект ПС, д. 37</w:t>
      </w:r>
    </w:p>
    <w:p w14:paraId="09104171" w14:textId="46A07802" w:rsidR="00895F0E" w:rsidRPr="00EF0187" w:rsidRDefault="00895F0E" w:rsidP="00895F0E">
      <w:pPr>
        <w:spacing w:after="0"/>
        <w:rPr>
          <w:rFonts w:ascii="Times New Roman" w:hAnsi="Times New Roman"/>
          <w:sz w:val="24"/>
          <w:szCs w:val="24"/>
        </w:rPr>
      </w:pPr>
      <w:r w:rsidRPr="00EF0187">
        <w:rPr>
          <w:rFonts w:ascii="Times New Roman" w:hAnsi="Times New Roman"/>
          <w:b/>
          <w:sz w:val="24"/>
          <w:szCs w:val="24"/>
        </w:rPr>
        <w:t>Организатор мероприятия:</w:t>
      </w:r>
      <w:r w:rsidRPr="00EF0187">
        <w:rPr>
          <w:rFonts w:ascii="Times New Roman" w:hAnsi="Times New Roman"/>
          <w:sz w:val="24"/>
          <w:szCs w:val="24"/>
        </w:rPr>
        <w:t xml:space="preserve"> МОО «Общество гастроэн</w:t>
      </w:r>
      <w:r>
        <w:rPr>
          <w:rFonts w:ascii="Times New Roman" w:hAnsi="Times New Roman"/>
          <w:sz w:val="24"/>
          <w:szCs w:val="24"/>
        </w:rPr>
        <w:t xml:space="preserve">терологов и </w:t>
      </w:r>
      <w:proofErr w:type="spellStart"/>
      <w:r>
        <w:rPr>
          <w:rFonts w:ascii="Times New Roman" w:hAnsi="Times New Roman"/>
          <w:sz w:val="24"/>
          <w:szCs w:val="24"/>
        </w:rPr>
        <w:t>гепатологов</w:t>
      </w:r>
      <w:proofErr w:type="spellEnd"/>
      <w:r>
        <w:rPr>
          <w:rFonts w:ascii="Times New Roman" w:hAnsi="Times New Roman"/>
          <w:sz w:val="24"/>
          <w:szCs w:val="24"/>
        </w:rPr>
        <w:t xml:space="preserve"> «Северо-</w:t>
      </w:r>
      <w:r w:rsidRPr="00EF0187">
        <w:rPr>
          <w:rFonts w:ascii="Times New Roman" w:hAnsi="Times New Roman"/>
          <w:sz w:val="24"/>
          <w:szCs w:val="24"/>
        </w:rPr>
        <w:t>Запад»</w:t>
      </w:r>
    </w:p>
    <w:p w14:paraId="1986BD2C" w14:textId="523A6814" w:rsidR="00895F0E" w:rsidRPr="00895F0E" w:rsidRDefault="00776A48" w:rsidP="00895F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43755E" wp14:editId="2C8751D8">
            <wp:simplePos x="0" y="0"/>
            <wp:positionH relativeFrom="column">
              <wp:posOffset>1301115</wp:posOffset>
            </wp:positionH>
            <wp:positionV relativeFrom="paragraph">
              <wp:posOffset>165100</wp:posOffset>
            </wp:positionV>
            <wp:extent cx="849630" cy="1120775"/>
            <wp:effectExtent l="0" t="0" r="7620" b="3175"/>
            <wp:wrapTight wrapText="bothSides">
              <wp:wrapPolygon edited="0">
                <wp:start x="0" y="0"/>
                <wp:lineTo x="0" y="21294"/>
                <wp:lineTo x="21309" y="21294"/>
                <wp:lineTo x="21309" y="0"/>
                <wp:lineTo x="0" y="0"/>
              </wp:wrapPolygon>
            </wp:wrapTight>
            <wp:docPr id="1" name="Рисунок 1" descr="Charlie Chap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lie Chapl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9" b="2133"/>
                    <a:stretch/>
                  </pic:blipFill>
                  <pic:spPr bwMode="auto">
                    <a:xfrm>
                      <a:off x="0" y="0"/>
                      <a:ext cx="84963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9361F4" wp14:editId="25B7ABAC">
            <wp:simplePos x="0" y="0"/>
            <wp:positionH relativeFrom="column">
              <wp:posOffset>5029200</wp:posOffset>
            </wp:positionH>
            <wp:positionV relativeFrom="paragraph">
              <wp:posOffset>173355</wp:posOffset>
            </wp:positionV>
            <wp:extent cx="802640" cy="1068070"/>
            <wp:effectExtent l="0" t="0" r="0" b="0"/>
            <wp:wrapTight wrapText="bothSides">
              <wp:wrapPolygon edited="0">
                <wp:start x="0" y="0"/>
                <wp:lineTo x="0" y="21189"/>
                <wp:lineTo x="21019" y="21189"/>
                <wp:lineTo x="21019" y="0"/>
                <wp:lineTo x="0" y="0"/>
              </wp:wrapPolygon>
            </wp:wrapTight>
            <wp:docPr id="6" name="Рисунок 6" descr="VeraKholodn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aKholodn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3"/>
                    <a:stretch/>
                  </pic:blipFill>
                  <pic:spPr bwMode="auto">
                    <a:xfrm>
                      <a:off x="0" y="0"/>
                      <a:ext cx="80264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4C8">
        <w:t xml:space="preserve">                                                      </w:t>
      </w:r>
    </w:p>
    <w:p w14:paraId="591F9BCD" w14:textId="77777777" w:rsidR="00895F0E" w:rsidRDefault="00895F0E" w:rsidP="00776A48">
      <w:pPr>
        <w:rPr>
          <w:rFonts w:ascii="Times New Roman" w:hAnsi="Times New Roman" w:cs="Times New Roman"/>
          <w:b/>
          <w:sz w:val="44"/>
          <w:szCs w:val="44"/>
        </w:rPr>
      </w:pPr>
    </w:p>
    <w:p w14:paraId="2CA8E715" w14:textId="77777777" w:rsidR="00895F0E" w:rsidRDefault="00895F0E" w:rsidP="00D434C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274EA8E" w14:textId="5E5BA8AE" w:rsidR="00D434C8" w:rsidRPr="00A12029" w:rsidRDefault="00776A48" w:rsidP="00776A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</w:t>
      </w:r>
      <w:r w:rsidR="00D434C8" w:rsidRPr="00776A48">
        <w:rPr>
          <w:rFonts w:ascii="Times New Roman" w:hAnsi="Times New Roman" w:cs="Times New Roman"/>
          <w:b/>
          <w:sz w:val="28"/>
          <w:szCs w:val="32"/>
        </w:rPr>
        <w:t>НАЖБП –</w:t>
      </w:r>
      <w:r w:rsidR="00D434C8" w:rsidRPr="00776A48">
        <w:rPr>
          <w:rFonts w:ascii="Times New Roman" w:hAnsi="Times New Roman" w:cs="Times New Roman"/>
          <w:sz w:val="28"/>
          <w:szCs w:val="32"/>
        </w:rPr>
        <w:t xml:space="preserve"> </w:t>
      </w:r>
      <w:r w:rsidR="00D434C8" w:rsidRPr="00776A48">
        <w:rPr>
          <w:rFonts w:ascii="Times New Roman" w:hAnsi="Times New Roman" w:cs="Times New Roman"/>
          <w:b/>
          <w:sz w:val="28"/>
          <w:szCs w:val="32"/>
        </w:rPr>
        <w:t>ВЕЛИКИЙ</w:t>
      </w:r>
      <w:r w:rsidR="00D434C8" w:rsidRPr="00776A48">
        <w:rPr>
          <w:rFonts w:ascii="Bernard MT Condensed" w:hAnsi="Bernard MT Condensed" w:cs="Times New Roman"/>
          <w:b/>
          <w:sz w:val="28"/>
          <w:szCs w:val="32"/>
        </w:rPr>
        <w:t xml:space="preserve"> </w:t>
      </w:r>
      <w:r w:rsidR="00D434C8" w:rsidRPr="00776A48">
        <w:rPr>
          <w:rFonts w:ascii="Times New Roman" w:hAnsi="Times New Roman" w:cs="Times New Roman"/>
          <w:b/>
          <w:sz w:val="28"/>
          <w:szCs w:val="32"/>
        </w:rPr>
        <w:t>НЕМОЙ</w:t>
      </w:r>
    </w:p>
    <w:tbl>
      <w:tblPr>
        <w:tblStyle w:val="a5"/>
        <w:tblpPr w:leftFromText="180" w:rightFromText="180" w:vertAnchor="text" w:horzAnchor="margin" w:tblpXSpec="center" w:tblpY="22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4110"/>
      </w:tblGrid>
      <w:tr w:rsidR="00DB184C" w:rsidRPr="00776A48" w14:paraId="5209D755" w14:textId="77777777" w:rsidTr="00776A48">
        <w:tc>
          <w:tcPr>
            <w:tcW w:w="817" w:type="dxa"/>
          </w:tcPr>
          <w:p w14:paraId="7798763C" w14:textId="712F470A" w:rsidR="00DB184C" w:rsidRPr="00776A48" w:rsidRDefault="00DB184C" w:rsidP="00A12029">
            <w:pPr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16.00-17.00</w:t>
            </w:r>
          </w:p>
        </w:tc>
        <w:tc>
          <w:tcPr>
            <w:tcW w:w="9497" w:type="dxa"/>
            <w:gridSpan w:val="2"/>
          </w:tcPr>
          <w:p w14:paraId="33A813BC" w14:textId="43AFE425" w:rsidR="00D46056" w:rsidRPr="00776A48" w:rsidRDefault="00DB184C" w:rsidP="00776A4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6A48">
              <w:rPr>
                <w:rFonts w:ascii="Times New Roman" w:hAnsi="Times New Roman" w:cs="Times New Roman"/>
                <w:b/>
                <w:szCs w:val="24"/>
              </w:rPr>
              <w:t>Регистрация участников. Приветственный кофе-брейк</w:t>
            </w:r>
          </w:p>
        </w:tc>
      </w:tr>
      <w:tr w:rsidR="00420242" w:rsidRPr="00776A48" w14:paraId="689D1ABD" w14:textId="77777777" w:rsidTr="00776A48">
        <w:tc>
          <w:tcPr>
            <w:tcW w:w="817" w:type="dxa"/>
            <w:vMerge w:val="restart"/>
          </w:tcPr>
          <w:p w14:paraId="518C6764" w14:textId="77777777" w:rsidR="00420242" w:rsidRPr="00776A48" w:rsidRDefault="00420242" w:rsidP="00A1202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497" w:type="dxa"/>
            <w:gridSpan w:val="2"/>
          </w:tcPr>
          <w:p w14:paraId="61BF58E7" w14:textId="77777777" w:rsidR="00420242" w:rsidRPr="00776A48" w:rsidRDefault="00420242" w:rsidP="004202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6A48">
              <w:rPr>
                <w:rFonts w:ascii="Times New Roman" w:hAnsi="Times New Roman" w:cs="Times New Roman"/>
                <w:b/>
                <w:szCs w:val="24"/>
              </w:rPr>
              <w:t>Кастинг.</w:t>
            </w:r>
          </w:p>
          <w:p w14:paraId="1CC910FA" w14:textId="34D60E3A" w:rsidR="00420242" w:rsidRPr="00776A48" w:rsidRDefault="00420242" w:rsidP="004202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6A48">
              <w:rPr>
                <w:rFonts w:ascii="Times New Roman" w:hAnsi="Times New Roman" w:cs="Times New Roman"/>
                <w:b/>
                <w:szCs w:val="24"/>
              </w:rPr>
              <w:t>Кто он – главный герой? Кому проводить скрининг?</w:t>
            </w:r>
          </w:p>
        </w:tc>
      </w:tr>
      <w:tr w:rsidR="00420242" w:rsidRPr="00776A48" w14:paraId="34AE585E" w14:textId="77777777" w:rsidTr="00776A48">
        <w:tc>
          <w:tcPr>
            <w:tcW w:w="817" w:type="dxa"/>
            <w:vMerge/>
          </w:tcPr>
          <w:p w14:paraId="5F3E24A2" w14:textId="77777777" w:rsidR="00420242" w:rsidRPr="00776A48" w:rsidRDefault="00420242" w:rsidP="00A1202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497" w:type="dxa"/>
            <w:gridSpan w:val="2"/>
          </w:tcPr>
          <w:p w14:paraId="62F03857" w14:textId="381177F7" w:rsidR="00420242" w:rsidRPr="00776A48" w:rsidRDefault="00420242" w:rsidP="0042024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6A48">
              <w:rPr>
                <w:rFonts w:ascii="Times New Roman" w:hAnsi="Times New Roman" w:cs="Times New Roman"/>
                <w:i/>
                <w:szCs w:val="24"/>
              </w:rPr>
              <w:t>Ассистенты по актёрам.</w:t>
            </w:r>
          </w:p>
        </w:tc>
      </w:tr>
      <w:tr w:rsidR="00D46056" w:rsidRPr="00776A48" w14:paraId="7B1DC8EB" w14:textId="77777777" w:rsidTr="00776A48">
        <w:tc>
          <w:tcPr>
            <w:tcW w:w="817" w:type="dxa"/>
          </w:tcPr>
          <w:p w14:paraId="1D5FE41E" w14:textId="19809F09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17.00-17.20</w:t>
            </w:r>
          </w:p>
        </w:tc>
        <w:tc>
          <w:tcPr>
            <w:tcW w:w="5387" w:type="dxa"/>
          </w:tcPr>
          <w:p w14:paraId="1D435D6B" w14:textId="77777777" w:rsidR="00D46056" w:rsidRPr="00776A48" w:rsidRDefault="00D46056" w:rsidP="004F233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Новикова Т.Н.</w:t>
            </w:r>
          </w:p>
          <w:p w14:paraId="02BF22B3" w14:textId="49D7D324" w:rsidR="004F2335" w:rsidRPr="00776A48" w:rsidRDefault="004F2335" w:rsidP="004F2335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776A48">
              <w:rPr>
                <w:rFonts w:ascii="Times New Roman" w:hAnsi="Times New Roman" w:cs="Times New Roman"/>
                <w:i/>
                <w:szCs w:val="24"/>
              </w:rPr>
              <w:t xml:space="preserve">доцент кафедры госпитальной терапии и кардиологии им. М.С. </w:t>
            </w:r>
            <w:proofErr w:type="spellStart"/>
            <w:r w:rsidRPr="00776A48">
              <w:rPr>
                <w:rFonts w:ascii="Times New Roman" w:hAnsi="Times New Roman" w:cs="Times New Roman"/>
                <w:i/>
                <w:szCs w:val="24"/>
              </w:rPr>
              <w:t>Кушаковаского</w:t>
            </w:r>
            <w:proofErr w:type="spellEnd"/>
            <w:r w:rsidRPr="00776A48">
              <w:rPr>
                <w:rFonts w:ascii="Times New Roman" w:hAnsi="Times New Roman" w:cs="Times New Roman"/>
                <w:i/>
                <w:szCs w:val="24"/>
              </w:rPr>
              <w:t xml:space="preserve"> СЗГМУ им. И.И. Мечникова, руководитель регионального Сосудистого центра при СПб СГБУЗ «Городская Покровская больница»</w:t>
            </w:r>
          </w:p>
        </w:tc>
        <w:tc>
          <w:tcPr>
            <w:tcW w:w="4110" w:type="dxa"/>
          </w:tcPr>
          <w:p w14:paraId="79A2F1A9" w14:textId="5B5A22B4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Ожирение, сердечно-сосудистые риски и НАЖБП: помочь и/или предупредить?</w:t>
            </w:r>
          </w:p>
        </w:tc>
      </w:tr>
      <w:tr w:rsidR="00D46056" w:rsidRPr="00776A48" w14:paraId="19FD976F" w14:textId="77777777" w:rsidTr="00776A48">
        <w:tc>
          <w:tcPr>
            <w:tcW w:w="817" w:type="dxa"/>
          </w:tcPr>
          <w:p w14:paraId="1F80E42B" w14:textId="4759FCD4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17.20-17.40</w:t>
            </w:r>
          </w:p>
        </w:tc>
        <w:tc>
          <w:tcPr>
            <w:tcW w:w="5387" w:type="dxa"/>
          </w:tcPr>
          <w:p w14:paraId="77CBE012" w14:textId="77777777" w:rsidR="00D46056" w:rsidRPr="00776A48" w:rsidRDefault="00D46056" w:rsidP="004F233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Бабенко А.Ю.</w:t>
            </w:r>
          </w:p>
          <w:p w14:paraId="2EBE0D2E" w14:textId="640ADB23" w:rsidR="004F2335" w:rsidRPr="00776A48" w:rsidRDefault="004F2335" w:rsidP="004F233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i/>
                <w:szCs w:val="24"/>
              </w:rPr>
              <w:t xml:space="preserve">руководитель НИЛ </w:t>
            </w:r>
            <w:proofErr w:type="spellStart"/>
            <w:r w:rsidRPr="00776A48">
              <w:rPr>
                <w:rFonts w:ascii="Times New Roman" w:hAnsi="Times New Roman" w:cs="Times New Roman"/>
                <w:i/>
                <w:szCs w:val="24"/>
              </w:rPr>
              <w:t>диабетологии</w:t>
            </w:r>
            <w:proofErr w:type="spellEnd"/>
            <w:r w:rsidRPr="00776A48">
              <w:rPr>
                <w:rFonts w:ascii="Times New Roman" w:hAnsi="Times New Roman" w:cs="Times New Roman"/>
                <w:i/>
                <w:szCs w:val="24"/>
              </w:rPr>
              <w:t xml:space="preserve"> института эндокринологии НМИЦ им. В.А. </w:t>
            </w:r>
            <w:proofErr w:type="spellStart"/>
            <w:r w:rsidRPr="00776A48">
              <w:rPr>
                <w:rFonts w:ascii="Times New Roman" w:hAnsi="Times New Roman" w:cs="Times New Roman"/>
                <w:i/>
                <w:szCs w:val="24"/>
              </w:rPr>
              <w:t>Алмазова</w:t>
            </w:r>
            <w:proofErr w:type="spellEnd"/>
            <w:r w:rsidRPr="00776A48">
              <w:rPr>
                <w:rFonts w:ascii="Times New Roman" w:hAnsi="Times New Roman" w:cs="Times New Roman"/>
                <w:i/>
                <w:szCs w:val="24"/>
              </w:rPr>
              <w:t>, д.м.н</w:t>
            </w:r>
            <w:r w:rsidRPr="00776A4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110" w:type="dxa"/>
          </w:tcPr>
          <w:p w14:paraId="12427134" w14:textId="77777777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76A48">
              <w:rPr>
                <w:rFonts w:ascii="Times New Roman" w:hAnsi="Times New Roman" w:cs="Times New Roman"/>
                <w:szCs w:val="24"/>
              </w:rPr>
              <w:t>Инсулинорезистентность</w:t>
            </w:r>
            <w:proofErr w:type="spellEnd"/>
            <w:r w:rsidRPr="00776A48">
              <w:rPr>
                <w:rFonts w:ascii="Times New Roman" w:hAnsi="Times New Roman" w:cs="Times New Roman"/>
                <w:szCs w:val="24"/>
              </w:rPr>
              <w:t>, сахарный диабет – классический портрет?</w:t>
            </w:r>
          </w:p>
        </w:tc>
      </w:tr>
      <w:tr w:rsidR="00D46056" w:rsidRPr="00776A48" w14:paraId="2D345388" w14:textId="77777777" w:rsidTr="00776A48">
        <w:tc>
          <w:tcPr>
            <w:tcW w:w="817" w:type="dxa"/>
          </w:tcPr>
          <w:p w14:paraId="6EB4DD5E" w14:textId="77777777" w:rsidR="00D46056" w:rsidRPr="00776A48" w:rsidRDefault="00D46056" w:rsidP="00D460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A48">
              <w:rPr>
                <w:rFonts w:ascii="Times New Roman" w:hAnsi="Times New Roman" w:cs="Times New Roman"/>
                <w:color w:val="000000" w:themeColor="text1"/>
                <w:szCs w:val="24"/>
              </w:rPr>
              <w:t>17.40.18.00</w:t>
            </w:r>
          </w:p>
        </w:tc>
        <w:tc>
          <w:tcPr>
            <w:tcW w:w="5387" w:type="dxa"/>
          </w:tcPr>
          <w:p w14:paraId="0F85C142" w14:textId="77777777" w:rsidR="00D46056" w:rsidRPr="00776A48" w:rsidRDefault="00D46056" w:rsidP="004F2335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A48">
              <w:rPr>
                <w:rFonts w:ascii="Times New Roman" w:hAnsi="Times New Roman" w:cs="Times New Roman"/>
                <w:color w:val="000000" w:themeColor="text1"/>
                <w:szCs w:val="24"/>
              </w:rPr>
              <w:t>Белоусова Л.Н.</w:t>
            </w:r>
          </w:p>
          <w:p w14:paraId="2B9D3E9C" w14:textId="1D4C0FFB" w:rsidR="004F2335" w:rsidRPr="00776A48" w:rsidRDefault="004F2335" w:rsidP="004F233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776A4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доцент кафедры пропедевтики внутренних болезней, гастроэнтерологии и диетологии СЗГМУ им И.И. Мечникова, к.м.н.</w:t>
            </w:r>
          </w:p>
        </w:tc>
        <w:tc>
          <w:tcPr>
            <w:tcW w:w="4110" w:type="dxa"/>
          </w:tcPr>
          <w:p w14:paraId="6BC2DA0F" w14:textId="77777777" w:rsidR="00D46056" w:rsidRPr="00776A48" w:rsidRDefault="00D46056" w:rsidP="00D460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76A48">
              <w:rPr>
                <w:rFonts w:ascii="Times New Roman" w:hAnsi="Times New Roman" w:cs="Times New Roman"/>
                <w:color w:val="000000" w:themeColor="text1"/>
                <w:szCs w:val="24"/>
              </w:rPr>
              <w:t>Нетипичная НАЖБП: может ли быть жировая болезнь печени у человека с нормальной массой тела?</w:t>
            </w:r>
          </w:p>
        </w:tc>
      </w:tr>
      <w:tr w:rsidR="00D46056" w:rsidRPr="00776A48" w14:paraId="36F07789" w14:textId="77777777" w:rsidTr="00776A48">
        <w:tc>
          <w:tcPr>
            <w:tcW w:w="817" w:type="dxa"/>
          </w:tcPr>
          <w:p w14:paraId="4B755967" w14:textId="77777777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18.00-18.20</w:t>
            </w:r>
          </w:p>
        </w:tc>
        <w:tc>
          <w:tcPr>
            <w:tcW w:w="5387" w:type="dxa"/>
          </w:tcPr>
          <w:p w14:paraId="6A73C963" w14:textId="77777777" w:rsidR="00D46056" w:rsidRPr="00776A48" w:rsidRDefault="00D46056" w:rsidP="004F233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Оганезова И.А.</w:t>
            </w:r>
          </w:p>
          <w:p w14:paraId="6FF3ABD1" w14:textId="38A3110C" w:rsidR="004F2335" w:rsidRPr="00776A48" w:rsidRDefault="004F2335" w:rsidP="004F2335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776A4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профессор кафедры пропедевтики внутренних болезней, гастроэнтерологии и диетологии СЗГМУ им И.И. Мечникова, д.м.н.</w:t>
            </w:r>
          </w:p>
        </w:tc>
        <w:tc>
          <w:tcPr>
            <w:tcW w:w="4110" w:type="dxa"/>
          </w:tcPr>
          <w:p w14:paraId="6CF966FA" w14:textId="77777777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Нетривиальный взгляд на НАЖБП: печальный Пьеро</w:t>
            </w:r>
          </w:p>
        </w:tc>
      </w:tr>
      <w:tr w:rsidR="00D46056" w:rsidRPr="00776A48" w14:paraId="17520CF0" w14:textId="77777777" w:rsidTr="00776A48">
        <w:tc>
          <w:tcPr>
            <w:tcW w:w="817" w:type="dxa"/>
            <w:vMerge w:val="restart"/>
          </w:tcPr>
          <w:p w14:paraId="4226A035" w14:textId="77777777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18.20-18.40</w:t>
            </w:r>
          </w:p>
        </w:tc>
        <w:tc>
          <w:tcPr>
            <w:tcW w:w="9497" w:type="dxa"/>
            <w:gridSpan w:val="2"/>
          </w:tcPr>
          <w:p w14:paraId="6A854FC4" w14:textId="7D0B42C1" w:rsidR="00D46056" w:rsidRPr="00776A48" w:rsidRDefault="00D46056" w:rsidP="00D4605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76A48">
              <w:rPr>
                <w:rFonts w:ascii="Times New Roman" w:hAnsi="Times New Roman" w:cs="Times New Roman"/>
                <w:b/>
                <w:szCs w:val="24"/>
              </w:rPr>
              <w:t>Номинация на ОСКАР.</w:t>
            </w:r>
          </w:p>
        </w:tc>
      </w:tr>
      <w:tr w:rsidR="00D46056" w:rsidRPr="00776A48" w14:paraId="0DB10BC1" w14:textId="77777777" w:rsidTr="00776A48">
        <w:tc>
          <w:tcPr>
            <w:tcW w:w="817" w:type="dxa"/>
            <w:vMerge/>
          </w:tcPr>
          <w:p w14:paraId="3B0AF142" w14:textId="77777777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7" w:type="dxa"/>
            <w:gridSpan w:val="2"/>
          </w:tcPr>
          <w:p w14:paraId="2DD634B7" w14:textId="030A1BEC" w:rsidR="00D46056" w:rsidRPr="00776A48" w:rsidRDefault="00776A48" w:rsidP="00D4605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Режиссер-</w:t>
            </w:r>
            <w:r w:rsidR="00D46056" w:rsidRPr="00776A48">
              <w:rPr>
                <w:rFonts w:ascii="Times New Roman" w:hAnsi="Times New Roman" w:cs="Times New Roman"/>
                <w:i/>
                <w:szCs w:val="24"/>
              </w:rPr>
              <w:t>постановщик</w:t>
            </w:r>
          </w:p>
        </w:tc>
      </w:tr>
      <w:tr w:rsidR="00D46056" w:rsidRPr="00776A48" w14:paraId="62BC17C2" w14:textId="77777777" w:rsidTr="00776A48">
        <w:tc>
          <w:tcPr>
            <w:tcW w:w="817" w:type="dxa"/>
            <w:vMerge/>
          </w:tcPr>
          <w:p w14:paraId="3A8E5434" w14:textId="77777777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7" w:type="dxa"/>
          </w:tcPr>
          <w:p w14:paraId="265AE5BC" w14:textId="77777777" w:rsidR="00D46056" w:rsidRPr="00776A48" w:rsidRDefault="00D46056" w:rsidP="004F233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Бакулин И.Г.</w:t>
            </w:r>
          </w:p>
          <w:p w14:paraId="014128F6" w14:textId="375A6AC5" w:rsidR="004F2335" w:rsidRPr="00776A48" w:rsidRDefault="004F2335" w:rsidP="004F2335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76A4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зав. кафедрой пропедевтики внутренних болезней, гастроэнтерологии и диетологии СЗГМУ им И.И. Мечникова, Главный внештатный специалист-терапевт СЗФО, Президент Общества гастроэнтерологов и </w:t>
            </w:r>
            <w:proofErr w:type="spellStart"/>
            <w:r w:rsidRPr="00776A4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гепатологов</w:t>
            </w:r>
            <w:proofErr w:type="spellEnd"/>
            <w:r w:rsidRPr="00776A48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«Северо-Запад» профессор, д.м.н.</w:t>
            </w:r>
          </w:p>
        </w:tc>
        <w:tc>
          <w:tcPr>
            <w:tcW w:w="4110" w:type="dxa"/>
          </w:tcPr>
          <w:p w14:paraId="45DA4CAB" w14:textId="170724AF" w:rsidR="00D46056" w:rsidRPr="00776A48" w:rsidRDefault="00D46056" w:rsidP="00D46056">
            <w:pPr>
              <w:rPr>
                <w:rFonts w:ascii="Times New Roman" w:hAnsi="Times New Roman" w:cs="Times New Roman"/>
                <w:szCs w:val="24"/>
              </w:rPr>
            </w:pPr>
            <w:r w:rsidRPr="00776A48">
              <w:rPr>
                <w:rFonts w:ascii="Times New Roman" w:hAnsi="Times New Roman" w:cs="Times New Roman"/>
                <w:szCs w:val="24"/>
              </w:rPr>
              <w:t>От своевременной диагностики к эффективной практике.</w:t>
            </w:r>
          </w:p>
        </w:tc>
      </w:tr>
    </w:tbl>
    <w:p w14:paraId="23C603EE" w14:textId="77777777" w:rsidR="00D434C8" w:rsidRDefault="00D434C8" w:rsidP="00776A48"/>
    <w:p w14:paraId="7F4737C7" w14:textId="77777777" w:rsidR="007D4CB0" w:rsidRDefault="007D4CB0" w:rsidP="00776A48">
      <w:bookmarkStart w:id="0" w:name="_GoBack"/>
      <w:bookmarkEnd w:id="0"/>
    </w:p>
    <w:sectPr w:rsidR="007D4CB0" w:rsidSect="00895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C8"/>
    <w:rsid w:val="001D0CDF"/>
    <w:rsid w:val="002C4072"/>
    <w:rsid w:val="002E0B07"/>
    <w:rsid w:val="00384C18"/>
    <w:rsid w:val="003A5AB5"/>
    <w:rsid w:val="003C0F91"/>
    <w:rsid w:val="00420242"/>
    <w:rsid w:val="004F2335"/>
    <w:rsid w:val="00507F61"/>
    <w:rsid w:val="00682F24"/>
    <w:rsid w:val="006B7BB9"/>
    <w:rsid w:val="00745FF0"/>
    <w:rsid w:val="00776A48"/>
    <w:rsid w:val="007D4CB0"/>
    <w:rsid w:val="00851EDB"/>
    <w:rsid w:val="00895F0E"/>
    <w:rsid w:val="008C6C63"/>
    <w:rsid w:val="00A12029"/>
    <w:rsid w:val="00A37907"/>
    <w:rsid w:val="00BE4DE7"/>
    <w:rsid w:val="00C11063"/>
    <w:rsid w:val="00C663C6"/>
    <w:rsid w:val="00C71672"/>
    <w:rsid w:val="00D434C8"/>
    <w:rsid w:val="00D46056"/>
    <w:rsid w:val="00DB184C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C80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895F0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895F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-gep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u@gastro-gep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9067-0039-4AA2-9493-B90BACF5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Лия Николаевна</dc:creator>
  <cp:lastModifiedBy>Журавлева Мария Сергеевна</cp:lastModifiedBy>
  <cp:revision>4</cp:revision>
  <cp:lastPrinted>2018-04-30T10:44:00Z</cp:lastPrinted>
  <dcterms:created xsi:type="dcterms:W3CDTF">2018-05-27T10:40:00Z</dcterms:created>
  <dcterms:modified xsi:type="dcterms:W3CDTF">2018-05-28T06:11:00Z</dcterms:modified>
</cp:coreProperties>
</file>