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8BD6D" w14:textId="0A9F08CB" w:rsidR="00CC3248" w:rsidRPr="00165DEE" w:rsidRDefault="00CC3248" w:rsidP="00CC3248">
      <w:pPr>
        <w:rPr>
          <w:rFonts w:ascii="Montserrat" w:hAnsi="Montserrat"/>
          <w:b/>
          <w:bCs/>
          <w:color w:val="000000" w:themeColor="text1"/>
          <w:sz w:val="32"/>
          <w:szCs w:val="32"/>
        </w:rPr>
      </w:pPr>
      <w:r w:rsidRPr="00165DEE">
        <w:rPr>
          <w:rFonts w:ascii="Montserrat" w:hAnsi="Montserrat"/>
          <w:b/>
          <w:bCs/>
          <w:color w:val="000000" w:themeColor="text1"/>
          <w:sz w:val="32"/>
          <w:szCs w:val="32"/>
        </w:rPr>
        <w:t xml:space="preserve">Программа </w:t>
      </w:r>
      <w:proofErr w:type="spellStart"/>
      <w:r w:rsidRPr="00165DEE">
        <w:rPr>
          <w:rFonts w:ascii="Montserrat" w:hAnsi="Montserrat"/>
          <w:b/>
          <w:bCs/>
          <w:color w:val="000000" w:themeColor="text1"/>
          <w:sz w:val="32"/>
          <w:szCs w:val="32"/>
        </w:rPr>
        <w:t>Онкопульмонологического</w:t>
      </w:r>
      <w:proofErr w:type="spellEnd"/>
      <w:r w:rsidRPr="00165DEE">
        <w:rPr>
          <w:rFonts w:ascii="Montserrat" w:hAnsi="Montserrat"/>
          <w:b/>
          <w:bCs/>
          <w:color w:val="000000" w:themeColor="text1"/>
          <w:sz w:val="32"/>
          <w:szCs w:val="32"/>
        </w:rPr>
        <w:t xml:space="preserve"> конгресса </w:t>
      </w:r>
    </w:p>
    <w:tbl>
      <w:tblPr>
        <w:tblStyle w:val="a3"/>
        <w:tblpPr w:leftFromText="180" w:rightFromText="180" w:vertAnchor="page" w:horzAnchor="margin" w:tblpXSpec="center" w:tblpY="2137"/>
        <w:tblW w:w="10257" w:type="dxa"/>
        <w:tblLayout w:type="fixed"/>
        <w:tblLook w:val="04A0" w:firstRow="1" w:lastRow="0" w:firstColumn="1" w:lastColumn="0" w:noHBand="0" w:noVBand="1"/>
      </w:tblPr>
      <w:tblGrid>
        <w:gridCol w:w="3419"/>
        <w:gridCol w:w="3419"/>
        <w:gridCol w:w="3419"/>
      </w:tblGrid>
      <w:tr w:rsidR="00CC3248" w:rsidRPr="00165DEE" w14:paraId="5B26821C" w14:textId="77777777" w:rsidTr="00CC3248">
        <w:tc>
          <w:tcPr>
            <w:tcW w:w="10257" w:type="dxa"/>
            <w:gridSpan w:val="3"/>
            <w:tcBorders>
              <w:bottom w:val="single" w:sz="4" w:space="0" w:color="000000"/>
            </w:tcBorders>
          </w:tcPr>
          <w:p w14:paraId="652BC4B7" w14:textId="77777777" w:rsidR="00CC3248" w:rsidRPr="00165DEE" w:rsidRDefault="00CC3248" w:rsidP="00CC3248">
            <w:pPr>
              <w:rPr>
                <w:rFonts w:ascii="Montserrat SemiBold" w:hAnsi="Montserrat SemiBold"/>
                <w:b/>
                <w:bCs/>
                <w:color w:val="000000" w:themeColor="text1"/>
              </w:rPr>
            </w:pPr>
            <w:proofErr w:type="spellStart"/>
            <w:r w:rsidRPr="00165DEE">
              <w:rPr>
                <w:rFonts w:ascii="Montserrat SemiBold" w:hAnsi="Montserrat SemiBold"/>
                <w:b/>
                <w:bCs/>
                <w:color w:val="000000" w:themeColor="text1"/>
              </w:rPr>
              <w:t>Прекурс</w:t>
            </w:r>
            <w:proofErr w:type="spellEnd"/>
            <w:r w:rsidRPr="00165DEE">
              <w:rPr>
                <w:rFonts w:ascii="Montserrat SemiBold" w:hAnsi="Montserrat SemiBold"/>
                <w:b/>
                <w:bCs/>
                <w:color w:val="000000" w:themeColor="text1"/>
              </w:rPr>
              <w:t xml:space="preserve"> (08.07.2021) «Эндоскопический ультразвук в диагностике бронхо-легочных онкологических заболеваний» (День 1) </w:t>
            </w:r>
            <w:r>
              <w:rPr>
                <w:rFonts w:ascii="Montserrat SemiBold" w:hAnsi="Montserrat SemiBold"/>
                <w:b/>
                <w:bCs/>
                <w:color w:val="000000" w:themeColor="text1"/>
              </w:rPr>
              <w:br/>
            </w:r>
            <w:r w:rsidRPr="00165DEE">
              <w:rPr>
                <w:rFonts w:ascii="Montserrat SemiBold" w:hAnsi="Montserrat SemiBold"/>
                <w:b/>
                <w:bCs/>
                <w:color w:val="000000" w:themeColor="text1"/>
              </w:rPr>
              <w:t>(При поддержке OL</w:t>
            </w:r>
            <w:r w:rsidRPr="00165DEE">
              <w:rPr>
                <w:rFonts w:ascii="Montserrat SemiBold" w:hAnsi="Montserrat SemiBold"/>
                <w:b/>
                <w:bCs/>
                <w:color w:val="000000" w:themeColor="text1"/>
                <w:lang w:val="en-US"/>
              </w:rPr>
              <w:t>YMPUS</w:t>
            </w:r>
            <w:r w:rsidRPr="00165DEE">
              <w:rPr>
                <w:rFonts w:ascii="Montserrat SemiBold" w:hAnsi="Montserrat SemiBold"/>
                <w:b/>
                <w:bCs/>
                <w:color w:val="000000" w:themeColor="text1"/>
              </w:rPr>
              <w:t xml:space="preserve"> и </w:t>
            </w:r>
            <w:r w:rsidRPr="00165DEE">
              <w:rPr>
                <w:rFonts w:ascii="Montserrat SemiBold" w:hAnsi="Montserrat SemiBold"/>
                <w:b/>
                <w:bCs/>
                <w:color w:val="000000" w:themeColor="text1"/>
                <w:lang w:val="en-US"/>
              </w:rPr>
              <w:t>Johnson</w:t>
            </w:r>
            <w:r w:rsidRPr="00165DEE">
              <w:rPr>
                <w:rFonts w:ascii="Montserrat SemiBold" w:hAnsi="Montserrat SemiBold"/>
                <w:b/>
                <w:bCs/>
                <w:color w:val="000000" w:themeColor="text1"/>
              </w:rPr>
              <w:t>&amp;</w:t>
            </w:r>
            <w:proofErr w:type="spellStart"/>
            <w:r w:rsidRPr="00165DEE">
              <w:rPr>
                <w:rFonts w:ascii="Montserrat SemiBold" w:hAnsi="Montserrat SemiBold"/>
                <w:b/>
                <w:bCs/>
                <w:color w:val="000000" w:themeColor="text1"/>
                <w:lang w:val="en-US"/>
              </w:rPr>
              <w:t>johnson</w:t>
            </w:r>
            <w:proofErr w:type="spellEnd"/>
            <w:r w:rsidRPr="00165DEE">
              <w:rPr>
                <w:rFonts w:ascii="Montserrat SemiBold" w:hAnsi="Montserrat SemiBold"/>
                <w:b/>
                <w:bCs/>
                <w:color w:val="000000" w:themeColor="text1"/>
              </w:rPr>
              <w:t>)</w:t>
            </w:r>
          </w:p>
        </w:tc>
      </w:tr>
      <w:tr w:rsidR="00CC3248" w:rsidRPr="00165DEE" w14:paraId="792225E2" w14:textId="77777777" w:rsidTr="00CC3248">
        <w:tc>
          <w:tcPr>
            <w:tcW w:w="10257" w:type="dxa"/>
            <w:gridSpan w:val="3"/>
            <w:tcBorders>
              <w:bottom w:val="single" w:sz="4" w:space="0" w:color="000000"/>
            </w:tcBorders>
          </w:tcPr>
          <w:p w14:paraId="6F5A6002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10:00-11:00 Лекция. Комплексная эндоскопия диагностики рака трахеобронхиального дерева (Черкес Л.В.)</w:t>
            </w:r>
          </w:p>
        </w:tc>
      </w:tr>
      <w:tr w:rsidR="00CC3248" w:rsidRPr="00165DEE" w14:paraId="5A8F87F7" w14:textId="77777777" w:rsidTr="00CC3248">
        <w:tc>
          <w:tcPr>
            <w:tcW w:w="10257" w:type="dxa"/>
            <w:gridSpan w:val="3"/>
            <w:tcBorders>
              <w:bottom w:val="single" w:sz="4" w:space="0" w:color="000000"/>
            </w:tcBorders>
          </w:tcPr>
          <w:p w14:paraId="2E14445E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11:00-12:00 Лекция.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ЭндоУЗИ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опухолей средостения (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Малихова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О.А.)</w:t>
            </w:r>
          </w:p>
        </w:tc>
      </w:tr>
      <w:tr w:rsidR="00CC3248" w:rsidRPr="00165DEE" w14:paraId="2C926469" w14:textId="77777777" w:rsidTr="00CC3248">
        <w:tc>
          <w:tcPr>
            <w:tcW w:w="10257" w:type="dxa"/>
            <w:gridSpan w:val="3"/>
            <w:tcBorders>
              <w:bottom w:val="single" w:sz="4" w:space="0" w:color="000000"/>
            </w:tcBorders>
          </w:tcPr>
          <w:p w14:paraId="4F5FE2F3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12:00-13:00 Лекция. EBUS и нормальная анатомия трахеобронхиального дерева (Черкес Л.В.)</w:t>
            </w:r>
          </w:p>
        </w:tc>
      </w:tr>
      <w:tr w:rsidR="00CC3248" w:rsidRPr="00165DEE" w14:paraId="61B9573E" w14:textId="77777777" w:rsidTr="00CC3248">
        <w:tc>
          <w:tcPr>
            <w:tcW w:w="10257" w:type="dxa"/>
            <w:gridSpan w:val="3"/>
            <w:tcBorders>
              <w:bottom w:val="single" w:sz="4" w:space="0" w:color="000000"/>
            </w:tcBorders>
          </w:tcPr>
          <w:p w14:paraId="0722EBB6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14:00-16:00 Пациенты в операционных.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Чреспищеводная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и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трансбронхиальная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пункции лимфатических узлов средостения (2 пациента) (Черкес Л.В.,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Малихова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О.А.)</w:t>
            </w:r>
          </w:p>
        </w:tc>
      </w:tr>
      <w:tr w:rsidR="00CC3248" w:rsidRPr="00165DEE" w14:paraId="3737E230" w14:textId="77777777" w:rsidTr="00CC3248">
        <w:tc>
          <w:tcPr>
            <w:tcW w:w="10257" w:type="dxa"/>
            <w:gridSpan w:val="3"/>
            <w:tcBorders>
              <w:bottom w:val="single" w:sz="4" w:space="0" w:color="000000"/>
            </w:tcBorders>
          </w:tcPr>
          <w:p w14:paraId="1E54D339" w14:textId="77777777" w:rsidR="00CC3248" w:rsidRPr="00165DEE" w:rsidRDefault="00CC3248" w:rsidP="00CC3248">
            <w:pPr>
              <w:rPr>
                <w:rFonts w:ascii="Montserrat SemiBold" w:hAnsi="Montserrat SemiBold"/>
                <w:b/>
                <w:bCs/>
                <w:color w:val="000000" w:themeColor="text1"/>
              </w:rPr>
            </w:pPr>
            <w:proofErr w:type="spellStart"/>
            <w:r w:rsidRPr="00165DEE">
              <w:rPr>
                <w:rFonts w:ascii="Montserrat SemiBold" w:hAnsi="Montserrat SemiBold"/>
                <w:b/>
                <w:bCs/>
                <w:color w:val="000000" w:themeColor="text1"/>
              </w:rPr>
              <w:t>Прекурс</w:t>
            </w:r>
            <w:proofErr w:type="spellEnd"/>
            <w:r w:rsidRPr="00165DEE">
              <w:rPr>
                <w:rFonts w:ascii="Montserrat SemiBold" w:hAnsi="Montserrat SemiBold"/>
                <w:b/>
                <w:bCs/>
                <w:color w:val="000000" w:themeColor="text1"/>
              </w:rPr>
              <w:t xml:space="preserve"> (09.07.2021)</w:t>
            </w:r>
          </w:p>
        </w:tc>
      </w:tr>
      <w:tr w:rsidR="00CC3248" w:rsidRPr="00165DEE" w14:paraId="47F7E3DC" w14:textId="77777777" w:rsidTr="00CC3248">
        <w:tc>
          <w:tcPr>
            <w:tcW w:w="3419" w:type="dxa"/>
          </w:tcPr>
          <w:p w14:paraId="75ED12EB" w14:textId="77777777" w:rsidR="00CC3248" w:rsidRPr="00165DEE" w:rsidRDefault="00CC3248" w:rsidP="00CC3248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  <w:r w:rsidRPr="00165DEE">
              <w:rPr>
                <w:rFonts w:ascii="Montserrat" w:hAnsi="Montserrat"/>
                <w:b/>
                <w:bCs/>
                <w:color w:val="000000" w:themeColor="text1"/>
              </w:rPr>
              <w:t xml:space="preserve">Хирургический </w:t>
            </w:r>
            <w:proofErr w:type="spellStart"/>
            <w:r w:rsidRPr="00165DEE">
              <w:rPr>
                <w:rFonts w:ascii="Montserrat" w:hAnsi="Montserrat"/>
                <w:b/>
                <w:bCs/>
                <w:color w:val="000000" w:themeColor="text1"/>
              </w:rPr>
              <w:t>прекурс</w:t>
            </w:r>
            <w:proofErr w:type="spellEnd"/>
            <w:r w:rsidRPr="00165DEE">
              <w:rPr>
                <w:rFonts w:ascii="Montserrat" w:hAnsi="Montserrat"/>
                <w:b/>
                <w:bCs/>
                <w:color w:val="000000" w:themeColor="text1"/>
              </w:rPr>
              <w:t xml:space="preserve"> в рамках первого национального </w:t>
            </w:r>
            <w:proofErr w:type="spellStart"/>
            <w:r w:rsidRPr="00165DEE">
              <w:rPr>
                <w:rFonts w:ascii="Montserrat" w:hAnsi="Montserrat"/>
                <w:b/>
                <w:bCs/>
                <w:color w:val="000000" w:themeColor="text1"/>
              </w:rPr>
              <w:t>онко</w:t>
            </w:r>
            <w:proofErr w:type="spellEnd"/>
            <w:r w:rsidRPr="00165DEE">
              <w:rPr>
                <w:rFonts w:ascii="Montserrat" w:hAnsi="Montserrat"/>
                <w:b/>
                <w:bCs/>
                <w:color w:val="000000" w:themeColor="text1"/>
              </w:rPr>
              <w:t>-пульмонологического конгресса (При поддержке ETH</w:t>
            </w:r>
            <w:r w:rsidRPr="00165DEE">
              <w:rPr>
                <w:rFonts w:ascii="Montserrat" w:hAnsi="Montserrat"/>
                <w:b/>
                <w:bCs/>
                <w:color w:val="000000" w:themeColor="text1"/>
                <w:lang w:val="en-US"/>
              </w:rPr>
              <w:t>ICON</w:t>
            </w:r>
            <w:r w:rsidRPr="00165DEE">
              <w:rPr>
                <w:rFonts w:ascii="Montserrat" w:hAnsi="Montserrat"/>
                <w:b/>
                <w:bCs/>
                <w:color w:val="000000" w:themeColor="text1"/>
              </w:rPr>
              <w:t>)</w:t>
            </w:r>
          </w:p>
        </w:tc>
        <w:tc>
          <w:tcPr>
            <w:tcW w:w="3419" w:type="dxa"/>
          </w:tcPr>
          <w:p w14:paraId="22FBA627" w14:textId="77777777" w:rsidR="00CC3248" w:rsidRPr="00165DEE" w:rsidRDefault="00CC3248" w:rsidP="00CC3248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  <w:r w:rsidRPr="00165DEE">
              <w:rPr>
                <w:rFonts w:ascii="Montserrat" w:hAnsi="Montserrat"/>
                <w:b/>
                <w:bCs/>
                <w:color w:val="000000" w:themeColor="text1"/>
              </w:rPr>
              <w:t xml:space="preserve">«Эндоскопический ультразвук в диагностике бронхо-легочных онкологических заболеваний» </w:t>
            </w:r>
          </w:p>
          <w:p w14:paraId="2B21E57C" w14:textId="77777777" w:rsidR="00CC3248" w:rsidRPr="00165DEE" w:rsidRDefault="00CC3248" w:rsidP="00CC3248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  <w:r w:rsidRPr="00165DEE">
              <w:rPr>
                <w:rFonts w:ascii="Montserrat" w:hAnsi="Montserrat"/>
                <w:b/>
                <w:bCs/>
                <w:color w:val="000000" w:themeColor="text1"/>
              </w:rPr>
              <w:t>(День 2)</w:t>
            </w:r>
          </w:p>
        </w:tc>
        <w:tc>
          <w:tcPr>
            <w:tcW w:w="3419" w:type="dxa"/>
          </w:tcPr>
          <w:p w14:paraId="4E6D8C2E" w14:textId="77777777" w:rsidR="00CC3248" w:rsidRPr="00CC3248" w:rsidRDefault="00CC3248" w:rsidP="00CC3248">
            <w:pPr>
              <w:rPr>
                <w:rFonts w:ascii="Montserrat SemiBold" w:hAnsi="Montserrat SemiBold"/>
                <w:b/>
                <w:bCs/>
                <w:color w:val="000000" w:themeColor="text1"/>
              </w:rPr>
            </w:pPr>
            <w:r w:rsidRPr="00CC3248">
              <w:rPr>
                <w:rFonts w:ascii="Montserrat SemiBold" w:hAnsi="Montserrat SemiBold"/>
                <w:b/>
                <w:bCs/>
                <w:color w:val="000000" w:themeColor="text1"/>
              </w:rPr>
              <w:t>«Как правильно разыграть шахматную партию при раннем раке легкого: шах хирургу- мат опухоли»</w:t>
            </w:r>
          </w:p>
          <w:p w14:paraId="5BA79B26" w14:textId="77777777" w:rsidR="00CC3248" w:rsidRPr="00CC3248" w:rsidRDefault="00CC3248" w:rsidP="00CC3248">
            <w:pPr>
              <w:rPr>
                <w:rFonts w:ascii="Montserrat SemiBold" w:hAnsi="Montserrat SemiBold"/>
                <w:b/>
                <w:bCs/>
                <w:color w:val="000000" w:themeColor="text1"/>
              </w:rPr>
            </w:pPr>
            <w:r w:rsidRPr="00CC3248">
              <w:rPr>
                <w:rFonts w:ascii="Montserrat SemiBold" w:hAnsi="Montserrat SemiBold"/>
                <w:b/>
                <w:bCs/>
                <w:color w:val="000000" w:themeColor="text1"/>
              </w:rPr>
              <w:t>Мастер-класс по выбору облучаемых объемов и планированию</w:t>
            </w:r>
          </w:p>
        </w:tc>
      </w:tr>
      <w:tr w:rsidR="00CC3248" w:rsidRPr="00165DEE" w14:paraId="4B5EC55B" w14:textId="77777777" w:rsidTr="00CC3248">
        <w:tc>
          <w:tcPr>
            <w:tcW w:w="3419" w:type="dxa"/>
          </w:tcPr>
          <w:p w14:paraId="0BED4DB6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8:30 Приветственное слово </w:t>
            </w:r>
          </w:p>
          <w:p w14:paraId="29CAE9FA" w14:textId="02802886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(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Хатьков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И.Е., </w:t>
            </w:r>
            <w:r>
              <w:rPr>
                <w:rFonts w:ascii="Montserrat" w:hAnsi="Montserrat"/>
                <w:color w:val="000000" w:themeColor="text1"/>
              </w:rPr>
              <w:br/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Стилиди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И.С.)</w:t>
            </w:r>
          </w:p>
        </w:tc>
        <w:tc>
          <w:tcPr>
            <w:tcW w:w="3419" w:type="dxa"/>
          </w:tcPr>
          <w:p w14:paraId="687EF1C3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 10:00-13:00 Пациенты в операционных.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Чреспищеводные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и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трансбронхиальные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пункции лимфатических узлов средостения (3 пациента) (Черкес Л.В.,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Малихова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О.А.)</w:t>
            </w:r>
          </w:p>
        </w:tc>
        <w:tc>
          <w:tcPr>
            <w:tcW w:w="3419" w:type="dxa"/>
          </w:tcPr>
          <w:p w14:paraId="690DACCA" w14:textId="77777777" w:rsidR="00CC3248" w:rsidRPr="00CC3248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CC3248">
              <w:rPr>
                <w:rFonts w:ascii="Montserrat" w:hAnsi="Montserrat"/>
                <w:color w:val="000000" w:themeColor="text1"/>
              </w:rPr>
              <w:t xml:space="preserve">Модератор: Черных </w:t>
            </w:r>
            <w:proofErr w:type="gramStart"/>
            <w:r w:rsidRPr="00CC3248">
              <w:rPr>
                <w:rFonts w:ascii="Montserrat" w:hAnsi="Montserrat"/>
                <w:color w:val="000000" w:themeColor="text1"/>
              </w:rPr>
              <w:t>М.В.</w:t>
            </w:r>
            <w:proofErr w:type="gramEnd"/>
          </w:p>
          <w:p w14:paraId="4CAAB140" w14:textId="77777777" w:rsidR="00CC3248" w:rsidRPr="00CC3248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CC3248">
              <w:rPr>
                <w:rFonts w:ascii="Montserrat" w:hAnsi="Montserrat"/>
                <w:color w:val="000000" w:themeColor="text1"/>
              </w:rPr>
              <w:t>Мастер класс проводя: Тимур Митин (</w:t>
            </w:r>
            <w:proofErr w:type="spellStart"/>
            <w:r w:rsidRPr="00CC3248">
              <w:rPr>
                <w:rFonts w:ascii="Montserrat" w:hAnsi="Montserrat"/>
                <w:color w:val="000000" w:themeColor="text1"/>
              </w:rPr>
              <w:t>радиотерапевт</w:t>
            </w:r>
            <w:proofErr w:type="spellEnd"/>
            <w:r w:rsidRPr="00CC3248">
              <w:rPr>
                <w:rFonts w:ascii="Montserrat" w:hAnsi="Montserrat"/>
                <w:color w:val="000000" w:themeColor="text1"/>
              </w:rPr>
              <w:t xml:space="preserve">) и </w:t>
            </w:r>
            <w:r w:rsidRPr="00CC3248">
              <w:rPr>
                <w:rFonts w:ascii="Montserrat" w:hAnsi="Montserrat"/>
                <w:color w:val="000000" w:themeColor="text1"/>
              </w:rPr>
              <w:br/>
              <w:t>Анна Михайлова </w:t>
            </w:r>
            <w:r w:rsidRPr="00CC3248">
              <w:rPr>
                <w:rFonts w:ascii="Montserrat" w:hAnsi="Montserrat"/>
                <w:color w:val="000000" w:themeColor="text1"/>
              </w:rPr>
              <w:br/>
              <w:t>(медицинский физик)</w:t>
            </w:r>
          </w:p>
        </w:tc>
      </w:tr>
      <w:tr w:rsidR="00CC3248" w:rsidRPr="00165DEE" w14:paraId="407A5B45" w14:textId="77777777" w:rsidTr="00CC3248">
        <w:tc>
          <w:tcPr>
            <w:tcW w:w="3419" w:type="dxa"/>
          </w:tcPr>
          <w:p w14:paraId="0DC61D7C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9:00-11:30 Работа в операционной,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лобэктомия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(трансляция) (Аллахвердиев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А.К.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  <w:tc>
          <w:tcPr>
            <w:tcW w:w="3419" w:type="dxa"/>
          </w:tcPr>
          <w:p w14:paraId="0465E755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14:00-14:30 Вторичные поражения трахеобронхиального дерева (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Малихова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О.А.)</w:t>
            </w:r>
          </w:p>
        </w:tc>
        <w:tc>
          <w:tcPr>
            <w:tcW w:w="3419" w:type="dxa"/>
          </w:tcPr>
          <w:p w14:paraId="54684DB7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</w:p>
        </w:tc>
      </w:tr>
      <w:tr w:rsidR="00CC3248" w:rsidRPr="00165DEE" w14:paraId="2DC44806" w14:textId="77777777" w:rsidTr="00CC3248">
        <w:tc>
          <w:tcPr>
            <w:tcW w:w="3419" w:type="dxa"/>
          </w:tcPr>
          <w:p w14:paraId="310C2E39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12:00-14:30 Работа в операционной,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лобэктомия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(трансляция) </w:t>
            </w:r>
          </w:p>
          <w:p w14:paraId="3B561779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(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Кононец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П.В.)</w:t>
            </w:r>
          </w:p>
        </w:tc>
        <w:tc>
          <w:tcPr>
            <w:tcW w:w="3419" w:type="dxa"/>
          </w:tcPr>
          <w:p w14:paraId="70CF63D5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14:30-15:30 </w:t>
            </w:r>
            <w:r w:rsidRPr="00165DEE">
              <w:rPr>
                <w:rFonts w:ascii="Montserrat" w:hAnsi="Montserrat"/>
                <w:color w:val="000000" w:themeColor="text1"/>
                <w:lang w:val="en-US"/>
              </w:rPr>
              <w:t>EBUS</w:t>
            </w:r>
            <w:r w:rsidRPr="00165DEE">
              <w:rPr>
                <w:rFonts w:ascii="Montserrat" w:hAnsi="Montserrat"/>
                <w:color w:val="000000" w:themeColor="text1"/>
              </w:rPr>
              <w:t xml:space="preserve"> при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стадировании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рака легкого (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Малихова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О.А)</w:t>
            </w:r>
          </w:p>
        </w:tc>
        <w:tc>
          <w:tcPr>
            <w:tcW w:w="3419" w:type="dxa"/>
          </w:tcPr>
          <w:p w14:paraId="5F35CB47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</w:p>
        </w:tc>
      </w:tr>
      <w:tr w:rsidR="00CC3248" w:rsidRPr="00165DEE" w14:paraId="76AEDD0A" w14:textId="77777777" w:rsidTr="00CC3248">
        <w:tc>
          <w:tcPr>
            <w:tcW w:w="3419" w:type="dxa"/>
          </w:tcPr>
          <w:p w14:paraId="5E0BD0DD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15:00-17:00 Трансляция операции в записи, трансплантация легких (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Жильбер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Массард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  <w:tc>
          <w:tcPr>
            <w:tcW w:w="3419" w:type="dxa"/>
          </w:tcPr>
          <w:p w14:paraId="0658A174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419" w:type="dxa"/>
          </w:tcPr>
          <w:p w14:paraId="11369996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</w:p>
        </w:tc>
      </w:tr>
      <w:tr w:rsidR="00CC3248" w:rsidRPr="00165DEE" w14:paraId="4FA4DB5C" w14:textId="77777777" w:rsidTr="00CC3248">
        <w:tc>
          <w:tcPr>
            <w:tcW w:w="3419" w:type="dxa"/>
          </w:tcPr>
          <w:p w14:paraId="2D62C8C3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17:00-18:00 Вопросы экспертам, обсуждение</w:t>
            </w:r>
          </w:p>
        </w:tc>
        <w:tc>
          <w:tcPr>
            <w:tcW w:w="3419" w:type="dxa"/>
          </w:tcPr>
          <w:p w14:paraId="41BCABB2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419" w:type="dxa"/>
          </w:tcPr>
          <w:p w14:paraId="7E1390BF" w14:textId="77777777" w:rsidR="00CC3248" w:rsidRPr="00165DEE" w:rsidRDefault="00CC3248" w:rsidP="00CC3248">
            <w:pPr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6E95C4E1" w14:textId="50954C5A" w:rsidR="00B3217C" w:rsidRPr="00A82536" w:rsidRDefault="00CC3248">
      <w:pPr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Сайт</w:t>
      </w:r>
      <w:r w:rsidRPr="00A82536">
        <w:rPr>
          <w:rFonts w:ascii="Montserrat" w:hAnsi="Montserrat"/>
          <w:color w:val="000000" w:themeColor="text1"/>
        </w:rPr>
        <w:t xml:space="preserve"> кон</w:t>
      </w:r>
      <w:r>
        <w:rPr>
          <w:rFonts w:ascii="Montserrat" w:hAnsi="Montserrat"/>
          <w:color w:val="000000" w:themeColor="text1"/>
        </w:rPr>
        <w:t xml:space="preserve">ференции будет доступен по ссылке: </w:t>
      </w:r>
      <w:hyperlink r:id="rId5" w:tgtFrame="_blank" w:history="1">
        <w:r w:rsidRPr="00A82536">
          <w:rPr>
            <w:rStyle w:val="ab"/>
            <w:rFonts w:ascii="Montserrat" w:hAnsi="Montserrat"/>
            <w:b/>
            <w:bCs/>
          </w:rPr>
          <w:t>https://oncopulm.ru/event2021</w:t>
        </w:r>
      </w:hyperlink>
    </w:p>
    <w:p w14:paraId="23BCBCF8" w14:textId="77777777" w:rsidR="00165DEE" w:rsidRDefault="00165DEE">
      <w:r>
        <w:br w:type="page"/>
      </w:r>
    </w:p>
    <w:tbl>
      <w:tblPr>
        <w:tblStyle w:val="a3"/>
        <w:tblpPr w:leftFromText="180" w:rightFromText="180" w:horzAnchor="margin" w:tblpX="-665" w:tblpY="700"/>
        <w:tblW w:w="10197" w:type="dxa"/>
        <w:tblLayout w:type="fixed"/>
        <w:tblLook w:val="04A0" w:firstRow="1" w:lastRow="0" w:firstColumn="1" w:lastColumn="0" w:noHBand="0" w:noVBand="1"/>
      </w:tblPr>
      <w:tblGrid>
        <w:gridCol w:w="3399"/>
        <w:gridCol w:w="3399"/>
        <w:gridCol w:w="3399"/>
      </w:tblGrid>
      <w:tr w:rsidR="00165DEE" w:rsidRPr="00165DEE" w14:paraId="0B8DF8C4" w14:textId="77777777" w:rsidTr="006B3E55">
        <w:tc>
          <w:tcPr>
            <w:tcW w:w="10197" w:type="dxa"/>
            <w:gridSpan w:val="3"/>
          </w:tcPr>
          <w:p w14:paraId="043BF761" w14:textId="7BC3DB30" w:rsidR="00165DEE" w:rsidRPr="00A82536" w:rsidRDefault="00165DEE" w:rsidP="00165DEE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  <w:proofErr w:type="spellStart"/>
            <w:r w:rsidRPr="00A82536">
              <w:rPr>
                <w:rFonts w:ascii="Montserrat" w:hAnsi="Montserrat"/>
                <w:b/>
                <w:bCs/>
                <w:color w:val="000000" w:themeColor="text1"/>
              </w:rPr>
              <w:lastRenderedPageBreak/>
              <w:t>Онко</w:t>
            </w:r>
            <w:proofErr w:type="spellEnd"/>
            <w:r w:rsidRPr="00A82536">
              <w:rPr>
                <w:rFonts w:ascii="Montserrat" w:hAnsi="Montserrat"/>
                <w:b/>
                <w:bCs/>
                <w:color w:val="000000" w:themeColor="text1"/>
              </w:rPr>
              <w:t>-пульмонологический конгресс. Первый день (10.07.2021)</w:t>
            </w:r>
          </w:p>
        </w:tc>
      </w:tr>
      <w:tr w:rsidR="00165DEE" w:rsidRPr="00165DEE" w14:paraId="6D1A73AC" w14:textId="77777777" w:rsidTr="00A43408">
        <w:tc>
          <w:tcPr>
            <w:tcW w:w="3399" w:type="dxa"/>
          </w:tcPr>
          <w:p w14:paraId="7F03EF6A" w14:textId="2BCF8D58" w:rsidR="00165DEE" w:rsidRPr="00165DEE" w:rsidRDefault="00165DEE" w:rsidP="00165DEE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  <w:r w:rsidRPr="00165DEE">
              <w:rPr>
                <w:rFonts w:ascii="Montserrat" w:hAnsi="Montserrat"/>
                <w:b/>
                <w:bCs/>
                <w:color w:val="000000" w:themeColor="text1"/>
              </w:rPr>
              <w:t>Зал №1</w:t>
            </w:r>
          </w:p>
        </w:tc>
        <w:tc>
          <w:tcPr>
            <w:tcW w:w="3399" w:type="dxa"/>
          </w:tcPr>
          <w:p w14:paraId="5504A05B" w14:textId="546E3ADD" w:rsidR="00165DEE" w:rsidRPr="00165DEE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165DEE">
              <w:rPr>
                <w:rFonts w:ascii="Montserrat" w:hAnsi="Montserrat"/>
                <w:b/>
                <w:bCs/>
                <w:color w:val="000000" w:themeColor="text1"/>
              </w:rPr>
              <w:t>Зал №2</w:t>
            </w:r>
            <w:r w:rsidRPr="00165DEE">
              <w:rPr>
                <w:rFonts w:ascii="Montserrat" w:hAnsi="Montserrat"/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399" w:type="dxa"/>
          </w:tcPr>
          <w:p w14:paraId="2D889DCC" w14:textId="23D51E95" w:rsidR="00165DEE" w:rsidRPr="00165DEE" w:rsidRDefault="00165DEE" w:rsidP="00165DEE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  <w:r w:rsidRPr="00165DEE">
              <w:rPr>
                <w:rFonts w:ascii="Montserrat" w:hAnsi="Montserrat"/>
                <w:b/>
                <w:bCs/>
                <w:color w:val="000000" w:themeColor="text1"/>
              </w:rPr>
              <w:t>Зал№3</w:t>
            </w:r>
          </w:p>
        </w:tc>
      </w:tr>
      <w:tr w:rsidR="00165DEE" w:rsidRPr="00165DEE" w14:paraId="5B827626" w14:textId="77777777" w:rsidTr="00A43408">
        <w:tc>
          <w:tcPr>
            <w:tcW w:w="3399" w:type="dxa"/>
          </w:tcPr>
          <w:p w14:paraId="4C0253D9" w14:textId="3971C6F4" w:rsidR="00165DEE" w:rsidRPr="00165DEE" w:rsidRDefault="00165DEE" w:rsidP="00165DEE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9:00-9:50 Круглый стол</w:t>
            </w:r>
          </w:p>
          <w:p w14:paraId="1C1E3E22" w14:textId="77777777" w:rsidR="00860263" w:rsidRDefault="00165DEE" w:rsidP="00165DEE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«Скрининг рака легкого: за и против»</w:t>
            </w:r>
          </w:p>
          <w:p w14:paraId="12285CBE" w14:textId="08BB7FB0" w:rsidR="00165DEE" w:rsidRDefault="00165DEE" w:rsidP="00165DEE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(Председатель: </w:t>
            </w:r>
          </w:p>
          <w:p w14:paraId="506ACBD2" w14:textId="1AAA4BBD" w:rsidR="00165DEE" w:rsidRPr="00860263" w:rsidRDefault="00165DEE" w:rsidP="00165DEE">
            <w:pPr>
              <w:rPr>
                <w:rFonts w:ascii="Montserrat" w:hAnsi="Montserrat"/>
                <w:color w:val="000000" w:themeColor="text1"/>
                <w:lang w:val="en-US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Тюрин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И.Е.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  <w:p w14:paraId="08E97F20" w14:textId="54FF5894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(Калинин П.С. VS Жуков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Н.В.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  <w:tc>
          <w:tcPr>
            <w:tcW w:w="3399" w:type="dxa"/>
          </w:tcPr>
          <w:p w14:paraId="00BEA5A0" w14:textId="1765CB2A" w:rsidR="00165DEE" w:rsidRPr="00FB6154" w:rsidRDefault="00165DEE" w:rsidP="00FB6154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Секция </w:t>
            </w:r>
            <w:r w:rsidR="00FB6154" w:rsidRPr="00FB6154">
              <w:rPr>
                <w:rFonts w:ascii="Montserrat" w:hAnsi="Montserrat"/>
                <w:b/>
                <w:bCs/>
                <w:color w:val="000000" w:themeColor="text1"/>
              </w:rPr>
              <w:t>(09:00-10:30)</w:t>
            </w:r>
            <w:r w:rsidR="00FB6154" w:rsidRPr="00FB6154">
              <w:rPr>
                <w:rFonts w:ascii="Montserrat" w:hAnsi="Montserrat"/>
                <w:b/>
                <w:bCs/>
                <w:color w:val="000000" w:themeColor="text1"/>
              </w:rPr>
              <w:br/>
              <w:t>«</w:t>
            </w:r>
            <w:proofErr w:type="spellStart"/>
            <w:r w:rsidR="00FB6154" w:rsidRPr="00FB6154">
              <w:rPr>
                <w:rFonts w:ascii="Montserrat" w:hAnsi="Montserrat"/>
                <w:b/>
                <w:bCs/>
                <w:color w:val="000000" w:themeColor="text1"/>
              </w:rPr>
              <w:t>Т</w:t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аргетной</w:t>
            </w:r>
            <w:proofErr w:type="spellEnd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 терапии</w:t>
            </w:r>
            <w:r w:rsidR="00FB6154" w:rsidRPr="00FB6154">
              <w:rPr>
                <w:rFonts w:ascii="Montserrat" w:hAnsi="Montserrat"/>
                <w:b/>
                <w:bCs/>
                <w:color w:val="000000" w:themeColor="text1"/>
              </w:rPr>
              <w:t>»</w:t>
            </w:r>
            <w:r w:rsidR="00FB6154" w:rsidRPr="00FB6154">
              <w:rPr>
                <w:rFonts w:ascii="Montserrat" w:hAnsi="Montserrat"/>
                <w:b/>
                <w:bCs/>
                <w:color w:val="000000" w:themeColor="text1"/>
              </w:rPr>
              <w:br/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(Председатель: </w:t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br/>
            </w:r>
            <w:proofErr w:type="spellStart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Бредер</w:t>
            </w:r>
            <w:proofErr w:type="spellEnd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 В.В.) </w:t>
            </w:r>
          </w:p>
        </w:tc>
        <w:tc>
          <w:tcPr>
            <w:tcW w:w="3399" w:type="dxa"/>
          </w:tcPr>
          <w:p w14:paraId="7E36E6DF" w14:textId="3FDBEC75" w:rsidR="00165DEE" w:rsidRPr="00FB6154" w:rsidRDefault="00165DEE" w:rsidP="00FB6154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Секция </w:t>
            </w:r>
            <w:r w:rsidR="00FB6154" w:rsidRPr="00FB6154">
              <w:rPr>
                <w:rFonts w:ascii="Montserrat" w:hAnsi="Montserrat"/>
                <w:b/>
                <w:bCs/>
                <w:color w:val="000000" w:themeColor="text1"/>
              </w:rPr>
              <w:t>(09:00-10:20)</w:t>
            </w:r>
            <w:r w:rsidR="00FB6154" w:rsidRPr="00FB6154">
              <w:rPr>
                <w:rFonts w:ascii="Montserrat" w:hAnsi="Montserrat"/>
                <w:b/>
                <w:bCs/>
                <w:color w:val="000000" w:themeColor="text1"/>
              </w:rPr>
              <w:br/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«</w:t>
            </w:r>
            <w:r w:rsidR="00FB6154"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Акцент на </w:t>
            </w:r>
            <w:proofErr w:type="spellStart"/>
            <w:r w:rsidR="00FB6154" w:rsidRPr="00FB6154">
              <w:rPr>
                <w:rFonts w:ascii="Montserrat" w:hAnsi="Montserrat"/>
                <w:b/>
                <w:bCs/>
                <w:color w:val="000000" w:themeColor="text1"/>
              </w:rPr>
              <w:t>пневмонит</w:t>
            </w:r>
            <w:proofErr w:type="spellEnd"/>
            <w:r w:rsidR="00FB6154"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 в эпоху иммунотерапии после ХЛТ при НМРЛ III стадии</w:t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» </w:t>
            </w:r>
            <w:r w:rsidR="00FB6154" w:rsidRPr="00FB6154">
              <w:rPr>
                <w:rFonts w:ascii="Montserrat" w:hAnsi="Montserrat"/>
                <w:b/>
                <w:bCs/>
                <w:color w:val="000000" w:themeColor="text1"/>
              </w:rPr>
              <w:br/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(Председатель: Черных </w:t>
            </w:r>
            <w:proofErr w:type="gramStart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М.В.</w:t>
            </w:r>
            <w:proofErr w:type="gramEnd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)</w:t>
            </w:r>
          </w:p>
          <w:p w14:paraId="2CE4AB0A" w14:textId="77777777" w:rsidR="00165DEE" w:rsidRPr="00FB6154" w:rsidRDefault="00165DEE" w:rsidP="00165DEE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</w:p>
        </w:tc>
      </w:tr>
      <w:tr w:rsidR="00165DEE" w:rsidRPr="00165DEE" w14:paraId="1BDC901E" w14:textId="77777777" w:rsidTr="00A43408">
        <w:tc>
          <w:tcPr>
            <w:tcW w:w="3399" w:type="dxa"/>
          </w:tcPr>
          <w:p w14:paraId="1029F473" w14:textId="3A359929" w:rsidR="00165DEE" w:rsidRPr="00FB6154" w:rsidRDefault="00FB6154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09:50-10:40 </w:t>
            </w:r>
            <w:r w:rsidR="00165DEE"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«Курильщик» – разные взгляды на решение проблемы </w:t>
            </w:r>
            <w:r w:rsidR="00165DEE" w:rsidRPr="00FB6154">
              <w:rPr>
                <w:rFonts w:ascii="Montserrat" w:hAnsi="Montserrat" w:cs="AppleSystemUIFont"/>
                <w:b/>
                <w:bCs/>
                <w:color w:val="000000" w:themeColor="text1"/>
              </w:rPr>
              <w:t>(при поддержке РМ</w:t>
            </w:r>
            <w:r w:rsidR="00165DEE" w:rsidRPr="00FB6154">
              <w:rPr>
                <w:rFonts w:ascii="Montserrat" w:hAnsi="Montserrat" w:cs="AppleSystemUIFont"/>
                <w:b/>
                <w:bCs/>
                <w:color w:val="000000" w:themeColor="text1"/>
                <w:lang w:val="en-US"/>
              </w:rPr>
              <w:t>I</w:t>
            </w:r>
            <w:r w:rsidR="00165DEE" w:rsidRPr="00FB6154">
              <w:rPr>
                <w:rFonts w:ascii="Montserrat" w:hAnsi="Montserrat" w:cs="AppleSystemUIFont"/>
                <w:b/>
                <w:bCs/>
                <w:color w:val="000000" w:themeColor="text1"/>
              </w:rPr>
              <w:t xml:space="preserve"> </w:t>
            </w:r>
            <w:r w:rsidR="00165DEE" w:rsidRPr="00FB6154">
              <w:rPr>
                <w:rFonts w:ascii="Montserrat" w:hAnsi="Montserrat" w:cs="AppleSystemUIFont"/>
                <w:b/>
                <w:bCs/>
                <w:color w:val="000000" w:themeColor="text1"/>
                <w:lang w:val="en-US"/>
              </w:rPr>
              <w:t>Science</w:t>
            </w:r>
            <w:r w:rsidR="00165DEE" w:rsidRPr="00FB6154">
              <w:rPr>
                <w:rFonts w:ascii="Montserrat" w:hAnsi="Montserrat" w:cs="AppleSystemUIFont"/>
                <w:b/>
                <w:bCs/>
                <w:color w:val="000000" w:themeColor="text1"/>
              </w:rPr>
              <w:t>)</w:t>
            </w:r>
          </w:p>
          <w:p w14:paraId="36FB7B24" w14:textId="67F14FE6" w:rsidR="00165DEE" w:rsidRPr="00165DEE" w:rsidRDefault="00165DEE" w:rsidP="00165DEE">
            <w:pPr>
              <w:pStyle w:val="a4"/>
              <w:rPr>
                <w:rFonts w:ascii="Montserrat" w:hAnsi="Montserrat" w:cs="AppleSystemUIFont"/>
                <w:color w:val="000000" w:themeColor="text1"/>
              </w:rPr>
            </w:pPr>
          </w:p>
        </w:tc>
        <w:tc>
          <w:tcPr>
            <w:tcW w:w="3399" w:type="dxa"/>
          </w:tcPr>
          <w:p w14:paraId="1045578B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09:00−09:20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4F3C1C3A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«Обзор современных возможностей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таргетной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терапии НМРЛ»</w:t>
            </w:r>
          </w:p>
          <w:p w14:paraId="68AFE273" w14:textId="735D35E8" w:rsidR="00165DEE" w:rsidRPr="00165DEE" w:rsidRDefault="00165DEE" w:rsidP="00165DEE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(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Бредер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В.В.)</w:t>
            </w:r>
          </w:p>
        </w:tc>
        <w:tc>
          <w:tcPr>
            <w:tcW w:w="3399" w:type="dxa"/>
          </w:tcPr>
          <w:p w14:paraId="4E942E89" w14:textId="3FEE918C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09:00-09:20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3E8F55D5" w14:textId="4BC685E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«Химиолучевая терапия НМРЛ III стадии: состояние проблемы в РФ в 2021</w:t>
            </w:r>
            <w:r w:rsidR="00A82536" w:rsidRPr="00A82536">
              <w:rPr>
                <w:rFonts w:ascii="Montserrat" w:hAnsi="Montserrat"/>
                <w:color w:val="000000" w:themeColor="text1"/>
              </w:rPr>
              <w:t xml:space="preserve"> </w:t>
            </w:r>
            <w:r w:rsidRPr="00165DEE">
              <w:rPr>
                <w:rFonts w:ascii="Montserrat" w:hAnsi="Montserrat"/>
                <w:color w:val="000000" w:themeColor="text1"/>
              </w:rPr>
              <w:t>году»</w:t>
            </w:r>
            <w:r w:rsidR="00FB6154">
              <w:rPr>
                <w:rFonts w:ascii="Montserrat" w:hAnsi="Montserrat"/>
                <w:color w:val="000000" w:themeColor="text1"/>
              </w:rPr>
              <w:br/>
            </w:r>
            <w:r w:rsidRPr="00165DEE">
              <w:rPr>
                <w:rFonts w:ascii="Montserrat" w:hAnsi="Montserrat"/>
                <w:color w:val="000000" w:themeColor="text1"/>
              </w:rPr>
              <w:t xml:space="preserve">(Деньгина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Н.В.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</w:tr>
      <w:tr w:rsidR="00165DEE" w:rsidRPr="00165DEE" w14:paraId="26061C4E" w14:textId="77777777" w:rsidTr="00A43408">
        <w:tc>
          <w:tcPr>
            <w:tcW w:w="3399" w:type="dxa"/>
          </w:tcPr>
          <w:p w14:paraId="77918A2A" w14:textId="59B149B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  <w:highlight w:val="blue"/>
              </w:rPr>
            </w:pPr>
          </w:p>
        </w:tc>
        <w:tc>
          <w:tcPr>
            <w:tcW w:w="3399" w:type="dxa"/>
          </w:tcPr>
          <w:p w14:paraId="21E39D38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09:20-09:40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256E6119" w14:textId="5D9E57D0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«Комбинированное лечение. Редкие мутации. Наши ожидания»</w:t>
            </w:r>
            <w:r w:rsidR="00FB6154">
              <w:rPr>
                <w:rFonts w:ascii="Montserrat" w:hAnsi="Montserrat"/>
                <w:color w:val="000000" w:themeColor="text1"/>
              </w:rPr>
              <w:br/>
            </w:r>
            <w:r w:rsidRPr="00165DEE">
              <w:rPr>
                <w:rFonts w:ascii="Montserrat" w:hAnsi="Montserrat"/>
                <w:color w:val="000000" w:themeColor="text1"/>
              </w:rPr>
              <w:t xml:space="preserve">(Реутова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Е.В.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  <w:tc>
          <w:tcPr>
            <w:tcW w:w="3399" w:type="dxa"/>
          </w:tcPr>
          <w:p w14:paraId="0F16AB07" w14:textId="2EC8FBA2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09:20-09:40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168FCF08" w14:textId="14F8497B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«Прогнозирование риска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пневмонита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после одновременной ХЛТ у пациентов с НМРЛ III стадии</w:t>
            </w:r>
            <w:r w:rsidR="00FB6154">
              <w:rPr>
                <w:rFonts w:ascii="Montserrat" w:hAnsi="Montserrat"/>
                <w:color w:val="000000" w:themeColor="text1"/>
              </w:rPr>
              <w:t>»</w:t>
            </w:r>
            <w:r w:rsidR="00FB6154">
              <w:rPr>
                <w:rFonts w:ascii="Montserrat" w:hAnsi="Montserrat"/>
                <w:color w:val="000000" w:themeColor="text1"/>
              </w:rPr>
              <w:br/>
            </w:r>
            <w:r w:rsidRPr="00165DEE">
              <w:rPr>
                <w:rFonts w:ascii="Montserrat" w:hAnsi="Montserrat"/>
                <w:color w:val="000000" w:themeColor="text1"/>
              </w:rPr>
              <w:t>(Митин Тимур, США)</w:t>
            </w:r>
          </w:p>
        </w:tc>
      </w:tr>
      <w:tr w:rsidR="00165DEE" w:rsidRPr="00165DEE" w14:paraId="2F464519" w14:textId="77777777" w:rsidTr="00A43408">
        <w:tc>
          <w:tcPr>
            <w:tcW w:w="3399" w:type="dxa"/>
          </w:tcPr>
          <w:p w14:paraId="5378B13B" w14:textId="0165DA29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  <w:highlight w:val="blue"/>
              </w:rPr>
            </w:pPr>
          </w:p>
        </w:tc>
        <w:tc>
          <w:tcPr>
            <w:tcW w:w="3399" w:type="dxa"/>
          </w:tcPr>
          <w:p w14:paraId="571FC6E2" w14:textId="07EDC137" w:rsidR="00A82536" w:rsidRPr="00A82536" w:rsidRDefault="00165DEE" w:rsidP="00165DEE">
            <w:pPr>
              <w:pStyle w:val="a4"/>
              <w:rPr>
                <w:rFonts w:ascii="Montserrat SemiBold" w:hAnsi="Montserrat SemiBold"/>
                <w:color w:val="000000" w:themeColor="text1"/>
              </w:rPr>
            </w:pPr>
            <w:r w:rsidRPr="00A82536">
              <w:rPr>
                <w:rStyle w:val="a5"/>
                <w:rFonts w:ascii="Montserrat SemiBold" w:hAnsi="Montserrat SemiBold"/>
                <w:color w:val="000000" w:themeColor="text1"/>
              </w:rPr>
              <w:t>09:40-10:30</w:t>
            </w:r>
            <w:r w:rsidRPr="00A82536">
              <w:rPr>
                <w:rStyle w:val="apple-converted-space"/>
                <w:rFonts w:ascii="Montserrat SemiBold" w:hAnsi="Montserrat SemiBold"/>
                <w:color w:val="000000" w:themeColor="text1"/>
              </w:rPr>
              <w:t> </w:t>
            </w:r>
            <w:r w:rsidR="00A82536">
              <w:rPr>
                <w:rStyle w:val="apple-converted-space"/>
                <w:rFonts w:ascii="Montserrat SemiBold" w:hAnsi="Montserrat SemiBold"/>
                <w:color w:val="000000" w:themeColor="text1"/>
              </w:rPr>
              <w:br/>
            </w:r>
            <w:r w:rsidRPr="00A82536">
              <w:rPr>
                <w:rFonts w:ascii="Montserrat SemiBold" w:hAnsi="Montserrat SemiBold"/>
                <w:color w:val="000000" w:themeColor="text1"/>
              </w:rPr>
              <w:t>Круглый стол</w:t>
            </w:r>
            <w:r w:rsidR="00A82536" w:rsidRPr="00A82536">
              <w:rPr>
                <w:rFonts w:ascii="Montserrat SemiBold" w:hAnsi="Montserrat SemiBold"/>
                <w:color w:val="000000" w:themeColor="text1"/>
              </w:rPr>
              <w:br/>
              <w:t xml:space="preserve">(При поддержке компании </w:t>
            </w:r>
            <w:r w:rsidR="00A82536" w:rsidRPr="00A82536">
              <w:rPr>
                <w:rFonts w:ascii="Montserrat SemiBold" w:hAnsi="Montserrat SemiBold"/>
                <w:color w:val="000000" w:themeColor="text1"/>
                <w:lang w:val="en-US"/>
              </w:rPr>
              <w:t>Takeda</w:t>
            </w:r>
            <w:r w:rsidR="00A82536" w:rsidRPr="00A82536">
              <w:rPr>
                <w:rFonts w:ascii="Montserrat SemiBold" w:hAnsi="Montserrat SemiBold"/>
                <w:color w:val="000000" w:themeColor="text1"/>
              </w:rPr>
              <w:t>)</w:t>
            </w:r>
          </w:p>
          <w:p w14:paraId="54D85956" w14:textId="15888442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(Председатель: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Бредер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В.В.)</w:t>
            </w:r>
          </w:p>
          <w:p w14:paraId="5833F68E" w14:textId="527DC7F6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«НМРЛ ALK+: новые препараты против стандарта»</w:t>
            </w:r>
            <w:r w:rsidR="00FB6154">
              <w:rPr>
                <w:rFonts w:ascii="Montserrat" w:hAnsi="Montserrat"/>
                <w:color w:val="000000" w:themeColor="text1"/>
              </w:rPr>
              <w:br/>
            </w:r>
            <w:r w:rsidRPr="00165DEE">
              <w:rPr>
                <w:rFonts w:ascii="Montserrat" w:hAnsi="Montserrat"/>
                <w:color w:val="000000" w:themeColor="text1"/>
              </w:rPr>
              <w:t xml:space="preserve">(Орлов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С.В.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 xml:space="preserve"> </w:t>
            </w:r>
            <w:r w:rsidRPr="00165DEE">
              <w:rPr>
                <w:rFonts w:ascii="Montserrat" w:hAnsi="Montserrat"/>
                <w:color w:val="000000" w:themeColor="text1"/>
                <w:lang w:val="en-US"/>
              </w:rPr>
              <w:t>VS</w:t>
            </w:r>
            <w:r w:rsidRPr="00165DEE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Сакаева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Д.Д.)</w:t>
            </w:r>
          </w:p>
        </w:tc>
        <w:tc>
          <w:tcPr>
            <w:tcW w:w="3399" w:type="dxa"/>
          </w:tcPr>
          <w:p w14:paraId="1EAFB71D" w14:textId="41147DB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09:40-10:00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5C86826C" w14:textId="755C8F8C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«Влияние интеграции системной терапии с лучевой терапией на развитие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пневмонита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у пациентов с НМРЛ III стадии» (</w:t>
            </w:r>
            <w:proofErr w:type="spellStart"/>
            <w:r w:rsidRPr="00860263">
              <w:rPr>
                <w:rFonts w:ascii="Montserrat" w:hAnsi="Montserrat"/>
                <w:b/>
                <w:bCs/>
                <w:color w:val="000000" w:themeColor="text1"/>
              </w:rPr>
              <w:t>Сакаева</w:t>
            </w:r>
            <w:proofErr w:type="spellEnd"/>
            <w:r w:rsidRPr="00860263">
              <w:rPr>
                <w:rFonts w:ascii="Montserrat" w:hAnsi="Montserrat"/>
                <w:b/>
                <w:bCs/>
                <w:color w:val="000000" w:themeColor="text1"/>
              </w:rPr>
              <w:t xml:space="preserve"> Д.Д.)</w:t>
            </w:r>
          </w:p>
        </w:tc>
      </w:tr>
      <w:tr w:rsidR="00165DEE" w:rsidRPr="00165DEE" w14:paraId="64846D2C" w14:textId="77777777" w:rsidTr="00A43408">
        <w:tc>
          <w:tcPr>
            <w:tcW w:w="3399" w:type="dxa"/>
          </w:tcPr>
          <w:p w14:paraId="35D59E15" w14:textId="3B6F00DB" w:rsidR="00165DEE" w:rsidRPr="00165DEE" w:rsidRDefault="00165DEE" w:rsidP="00165DEE">
            <w:pPr>
              <w:rPr>
                <w:rFonts w:ascii="Montserrat" w:hAnsi="Montserrat"/>
                <w:color w:val="000000" w:themeColor="text1"/>
                <w:highlight w:val="blue"/>
              </w:rPr>
            </w:pPr>
          </w:p>
        </w:tc>
        <w:tc>
          <w:tcPr>
            <w:tcW w:w="3399" w:type="dxa"/>
          </w:tcPr>
          <w:p w14:paraId="5F1E68D7" w14:textId="09459370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399" w:type="dxa"/>
          </w:tcPr>
          <w:p w14:paraId="566289DE" w14:textId="39491F0F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10:00-10:20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2CA8D873" w14:textId="1D4FF732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«Радиографическая оценка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пневмонита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, вызванного лучевой терапией и иммунотерапией» (Синицын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В.Е.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</w:tr>
      <w:tr w:rsidR="00165DEE" w:rsidRPr="00165DEE" w14:paraId="7756FEDF" w14:textId="77777777" w:rsidTr="00A43408">
        <w:tc>
          <w:tcPr>
            <w:tcW w:w="10197" w:type="dxa"/>
            <w:gridSpan w:val="3"/>
          </w:tcPr>
          <w:p w14:paraId="14BC8B9C" w14:textId="5FA72257" w:rsidR="00165DEE" w:rsidRPr="00A82536" w:rsidRDefault="00165DEE" w:rsidP="00165DEE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  <w:r w:rsidRPr="00A82536">
              <w:rPr>
                <w:rFonts w:ascii="Montserrat" w:hAnsi="Montserrat"/>
                <w:b/>
                <w:bCs/>
                <w:color w:val="000000" w:themeColor="text1"/>
                <w:u w:val="single"/>
              </w:rPr>
              <w:lastRenderedPageBreak/>
              <w:t>10:50-12:20</w:t>
            </w:r>
            <w:r w:rsidRPr="00A82536">
              <w:rPr>
                <w:rFonts w:ascii="Montserrat" w:hAnsi="Montserrat"/>
                <w:b/>
                <w:bCs/>
                <w:color w:val="000000" w:themeColor="text1"/>
              </w:rPr>
              <w:t> Битва Экспертов</w:t>
            </w:r>
            <w:r w:rsidR="00A82536">
              <w:rPr>
                <w:rFonts w:ascii="Montserrat" w:hAnsi="Montserrat"/>
                <w:b/>
                <w:bCs/>
                <w:color w:val="000000" w:themeColor="text1"/>
              </w:rPr>
              <w:t xml:space="preserve"> (Зал 2)</w:t>
            </w:r>
          </w:p>
          <w:p w14:paraId="20449938" w14:textId="439D84DC" w:rsidR="00165DEE" w:rsidRPr="00165DEE" w:rsidRDefault="00165DEE" w:rsidP="00165DEE">
            <w:pPr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«Выбор между ИТК 2-го и 3-го поколений в первой линии терапии у пациентов с </w:t>
            </w:r>
            <w:r w:rsidRPr="00165DEE">
              <w:rPr>
                <w:rFonts w:ascii="Montserrat" w:hAnsi="Montserrat"/>
                <w:color w:val="000000" w:themeColor="text1"/>
                <w:lang w:val="en-US"/>
              </w:rPr>
              <w:t>EGFR</w:t>
            </w:r>
            <w:r w:rsidRPr="00165DEE">
              <w:rPr>
                <w:rFonts w:ascii="Montserrat" w:hAnsi="Montserrat"/>
                <w:color w:val="000000" w:themeColor="text1"/>
              </w:rPr>
              <w:t>+ НМРЛ»</w:t>
            </w:r>
          </w:p>
          <w:p w14:paraId="580C9FB0" w14:textId="1A0BCA1C" w:rsidR="00165DEE" w:rsidRPr="00165DEE" w:rsidRDefault="00165DEE" w:rsidP="00165DEE">
            <w:pPr>
              <w:pStyle w:val="a4"/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</w:pP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Строяковский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Д.Л. VS Орлова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Р.В.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 xml:space="preserve"> </w:t>
            </w:r>
            <w:r w:rsidR="00A82536">
              <w:rPr>
                <w:rFonts w:ascii="Montserrat" w:hAnsi="Montserrat"/>
                <w:color w:val="000000" w:themeColor="text1"/>
              </w:rPr>
              <w:br/>
            </w:r>
            <w:r w:rsidRPr="00165DEE">
              <w:rPr>
                <w:rFonts w:ascii="Montserrat" w:hAnsi="Montserrat"/>
                <w:color w:val="000000" w:themeColor="text1"/>
              </w:rPr>
              <w:t xml:space="preserve">(Судьи: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Порханов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Владимир Алексеевич, Кит Олег Иванович)</w:t>
            </w:r>
          </w:p>
        </w:tc>
      </w:tr>
      <w:tr w:rsidR="00165DEE" w:rsidRPr="00165DEE" w14:paraId="241A38B7" w14:textId="77777777" w:rsidTr="00A43408">
        <w:tc>
          <w:tcPr>
            <w:tcW w:w="10197" w:type="dxa"/>
            <w:gridSpan w:val="3"/>
          </w:tcPr>
          <w:p w14:paraId="37F0A4DB" w14:textId="77777777" w:rsidR="00165DEE" w:rsidRPr="00FB6154" w:rsidRDefault="00165DEE" w:rsidP="00165DEE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СТИЛИДИ И.С., ХАТЬКОВ И.Е., ЛАКТИОНОВ </w:t>
            </w:r>
            <w:proofErr w:type="gramStart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К.К.</w:t>
            </w:r>
            <w:proofErr w:type="gramEnd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, БЕЛЕВСКИЙ А.С.</w:t>
            </w:r>
          </w:p>
          <w:p w14:paraId="784C59B4" w14:textId="25F12BC5" w:rsidR="00165DEE" w:rsidRPr="00165DEE" w:rsidRDefault="00165DEE" w:rsidP="00165DEE">
            <w:pPr>
              <w:pStyle w:val="a4"/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Официальное открытие конгресса</w:t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br/>
              <w:t>12:30-13:00</w:t>
            </w:r>
          </w:p>
        </w:tc>
      </w:tr>
      <w:tr w:rsidR="00165DEE" w:rsidRPr="00165DEE" w14:paraId="06727814" w14:textId="77777777" w:rsidTr="00A43408">
        <w:tc>
          <w:tcPr>
            <w:tcW w:w="10197" w:type="dxa"/>
            <w:gridSpan w:val="3"/>
          </w:tcPr>
          <w:p w14:paraId="355484AC" w14:textId="5656C5F8" w:rsidR="00165DEE" w:rsidRPr="00165DEE" w:rsidRDefault="00165DEE" w:rsidP="00165DEE">
            <w:pPr>
              <w:pStyle w:val="a4"/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</w:pPr>
            <w:r w:rsidRPr="00A82536">
              <w:rPr>
                <w:rFonts w:ascii="Montserrat" w:hAnsi="Montserrat" w:cs="AppleSystemUIFont"/>
                <w:b/>
                <w:bCs/>
                <w:color w:val="000000" w:themeColor="text1"/>
              </w:rPr>
              <w:t xml:space="preserve">13:00-13:30 </w:t>
            </w:r>
            <w:r w:rsidR="00A82536" w:rsidRPr="00A82536">
              <w:rPr>
                <w:rFonts w:ascii="Montserrat" w:hAnsi="Montserrat" w:cs="AppleSystemUIFont"/>
                <w:b/>
                <w:bCs/>
                <w:color w:val="000000" w:themeColor="text1"/>
              </w:rPr>
              <w:t>Л</w:t>
            </w:r>
            <w:r w:rsidRPr="00A82536">
              <w:rPr>
                <w:rFonts w:ascii="Montserrat" w:hAnsi="Montserrat" w:cs="AppleSystemUIFont"/>
                <w:b/>
                <w:bCs/>
                <w:color w:val="000000" w:themeColor="text1"/>
              </w:rPr>
              <w:t>екция</w:t>
            </w:r>
            <w:r w:rsidRPr="00165DEE">
              <w:rPr>
                <w:rFonts w:ascii="Montserrat" w:hAnsi="Montserrat" w:cs="AppleSystemUIFont"/>
                <w:color w:val="000000" w:themeColor="text1"/>
              </w:rPr>
              <w:t xml:space="preserve"> Открытия </w:t>
            </w:r>
            <w:r w:rsidR="00FB6154">
              <w:rPr>
                <w:rFonts w:ascii="Montserrat" w:hAnsi="Montserrat" w:cs="AppleSystemUIFont"/>
                <w:color w:val="000000" w:themeColor="text1"/>
              </w:rPr>
              <w:t>«</w:t>
            </w:r>
            <w:r w:rsidRPr="00165DEE">
              <w:rPr>
                <w:rFonts w:ascii="Montserrat" w:hAnsi="Montserrat" w:cs="AppleSystemUIFont"/>
                <w:color w:val="000000" w:themeColor="text1"/>
              </w:rPr>
              <w:t>Философия морфологического исследования</w:t>
            </w:r>
            <w:r w:rsidR="00FB6154">
              <w:rPr>
                <w:rFonts w:ascii="Montserrat" w:hAnsi="Montserrat" w:cs="AppleSystemUIFont"/>
                <w:color w:val="000000" w:themeColor="text1"/>
              </w:rPr>
              <w:t>»</w:t>
            </w:r>
            <w:r w:rsidRPr="00165DEE">
              <w:rPr>
                <w:rFonts w:ascii="Montserrat" w:hAnsi="Montserrat" w:cs="AppleSystemUIFont"/>
                <w:color w:val="000000" w:themeColor="text1"/>
              </w:rPr>
              <w:t xml:space="preserve"> </w:t>
            </w:r>
            <w:r w:rsidR="00FB6154">
              <w:rPr>
                <w:rFonts w:ascii="Montserrat" w:hAnsi="Montserrat" w:cs="AppleSystemUIFont"/>
                <w:color w:val="000000" w:themeColor="text1"/>
              </w:rPr>
              <w:t>(</w:t>
            </w:r>
            <w:r w:rsidRPr="00165DEE">
              <w:rPr>
                <w:rFonts w:ascii="Montserrat" w:hAnsi="Montserrat" w:cs="AppleSystemUIFont"/>
                <w:color w:val="000000" w:themeColor="text1"/>
              </w:rPr>
              <w:t xml:space="preserve">Савелов </w:t>
            </w:r>
            <w:proofErr w:type="gramStart"/>
            <w:r w:rsidRPr="00165DEE">
              <w:rPr>
                <w:rFonts w:ascii="Montserrat" w:hAnsi="Montserrat" w:cs="AppleSystemUIFont"/>
                <w:color w:val="000000" w:themeColor="text1"/>
              </w:rPr>
              <w:t>Н.А.</w:t>
            </w:r>
            <w:proofErr w:type="gramEnd"/>
            <w:r w:rsidR="00FB6154">
              <w:rPr>
                <w:rFonts w:ascii="Montserrat" w:hAnsi="Montserrat" w:cs="AppleSystemUIFont"/>
                <w:color w:val="000000" w:themeColor="text1"/>
              </w:rPr>
              <w:t>)</w:t>
            </w:r>
          </w:p>
        </w:tc>
      </w:tr>
      <w:tr w:rsidR="00165DEE" w:rsidRPr="00165DEE" w14:paraId="3825AD66" w14:textId="77777777" w:rsidTr="00A43408">
        <w:tc>
          <w:tcPr>
            <w:tcW w:w="3399" w:type="dxa"/>
            <w:shd w:val="clear" w:color="auto" w:fill="auto"/>
          </w:tcPr>
          <w:p w14:paraId="664CAAD7" w14:textId="77777777" w:rsidR="00165DEE" w:rsidRPr="00FB6154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Зал 1 (13:30–14:30)</w:t>
            </w:r>
          </w:p>
          <w:p w14:paraId="2642E9FA" w14:textId="6A34F5CB" w:rsidR="00165DEE" w:rsidRPr="00FB6154" w:rsidRDefault="00165DEE" w:rsidP="00165DEE">
            <w:pPr>
              <w:rPr>
                <w:rFonts w:ascii="Montserrat" w:hAnsi="Montserrat" w:cs="Times New Roman"/>
                <w:b/>
                <w:bCs/>
                <w:color w:val="000000" w:themeColor="text1"/>
              </w:rPr>
            </w:pPr>
            <w:r w:rsidRPr="00FB6154">
              <w:rPr>
                <w:rStyle w:val="a5"/>
                <w:rFonts w:ascii="Montserrat" w:hAnsi="Montserrat" w:cs="Arial"/>
                <w:color w:val="000000" w:themeColor="text1"/>
              </w:rPr>
              <w:t>Сателлит</w:t>
            </w:r>
            <w:r w:rsidR="00FB6154" w:rsidRPr="00FB6154">
              <w:rPr>
                <w:rStyle w:val="a5"/>
                <w:rFonts w:ascii="Montserrat" w:hAnsi="Montserrat" w:cs="Arial"/>
                <w:color w:val="000000" w:themeColor="text1"/>
              </w:rPr>
              <w:t xml:space="preserve"> компании</w:t>
            </w:r>
          </w:p>
          <w:p w14:paraId="7B895F4D" w14:textId="1D9F9553" w:rsidR="00165DEE" w:rsidRPr="00FB6154" w:rsidRDefault="00FB6154" w:rsidP="00165DEE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 w:cs="Times New Roman"/>
                <w:b/>
                <w:bCs/>
                <w:color w:val="000000" w:themeColor="text1"/>
                <w:lang w:val="en-US"/>
              </w:rPr>
              <w:t>BMS</w:t>
            </w:r>
            <w:r w:rsidR="00165DEE" w:rsidRPr="00FB6154">
              <w:rPr>
                <w:rFonts w:ascii="Calibri" w:hAnsi="Calibri" w:cs="Calibri"/>
                <w:b/>
                <w:bCs/>
                <w:color w:val="000000" w:themeColor="text1"/>
              </w:rPr>
              <w:t>﻿</w:t>
            </w:r>
          </w:p>
        </w:tc>
        <w:tc>
          <w:tcPr>
            <w:tcW w:w="3399" w:type="dxa"/>
          </w:tcPr>
          <w:p w14:paraId="0672DE8C" w14:textId="4F74DC82" w:rsidR="00165DEE" w:rsidRPr="00FB6154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Зал 2 (13:30–14:30)</w:t>
            </w:r>
          </w:p>
          <w:p w14:paraId="7FD05B3A" w14:textId="037C7726" w:rsidR="00165DEE" w:rsidRPr="00FB6154" w:rsidRDefault="00165DEE" w:rsidP="00165DEE">
            <w:pPr>
              <w:rPr>
                <w:rFonts w:ascii="Montserrat" w:hAnsi="Montserrat" w:cs="Times New Roman"/>
                <w:b/>
                <w:bCs/>
                <w:color w:val="000000" w:themeColor="text1"/>
              </w:rPr>
            </w:pPr>
            <w:r w:rsidRPr="00FB6154">
              <w:rPr>
                <w:rStyle w:val="a5"/>
                <w:rFonts w:ascii="Montserrat" w:hAnsi="Montserrat" w:cs="Arial"/>
                <w:color w:val="000000" w:themeColor="text1"/>
              </w:rPr>
              <w:t>Сателлит</w:t>
            </w:r>
            <w:r w:rsidR="00FB6154" w:rsidRPr="00FB6154">
              <w:rPr>
                <w:rStyle w:val="a5"/>
                <w:rFonts w:ascii="Montserrat" w:hAnsi="Montserrat" w:cs="Arial"/>
                <w:color w:val="000000" w:themeColor="text1"/>
              </w:rPr>
              <w:t xml:space="preserve"> компании</w:t>
            </w:r>
          </w:p>
          <w:p w14:paraId="6019F92B" w14:textId="4C595CBA" w:rsidR="00165DEE" w:rsidRPr="00FB6154" w:rsidRDefault="00FB6154" w:rsidP="00165DEE">
            <w:pPr>
              <w:rPr>
                <w:rStyle w:val="a5"/>
                <w:rFonts w:ascii="Montserrat" w:hAnsi="Montserrat"/>
                <w:color w:val="000000" w:themeColor="text1"/>
                <w:lang w:val="en-US"/>
              </w:rPr>
            </w:pPr>
            <w:r w:rsidRPr="00FB6154">
              <w:rPr>
                <w:rFonts w:ascii="Montserrat" w:hAnsi="Montserrat" w:cs="Times New Roman"/>
                <w:b/>
                <w:bCs/>
                <w:color w:val="000000" w:themeColor="text1"/>
              </w:rPr>
              <w:t>A</w:t>
            </w:r>
            <w:proofErr w:type="spellStart"/>
            <w:r w:rsidRPr="00FB6154">
              <w:rPr>
                <w:rFonts w:ascii="Montserrat" w:hAnsi="Montserrat" w:cs="Times New Roman"/>
                <w:b/>
                <w:bCs/>
                <w:color w:val="000000" w:themeColor="text1"/>
                <w:lang w:val="en-US"/>
              </w:rPr>
              <w:t>straZ</w:t>
            </w:r>
            <w:r w:rsidRPr="00FB6154">
              <w:rPr>
                <w:rFonts w:ascii="Montserrat" w:hAnsi="Montserrat" w:cs="Times New Roman"/>
                <w:b/>
                <w:bCs/>
                <w:color w:val="000000" w:themeColor="text1"/>
              </w:rPr>
              <w:t>eneca</w:t>
            </w:r>
            <w:proofErr w:type="spellEnd"/>
          </w:p>
        </w:tc>
        <w:tc>
          <w:tcPr>
            <w:tcW w:w="3399" w:type="dxa"/>
          </w:tcPr>
          <w:p w14:paraId="7748AD03" w14:textId="106231CC" w:rsidR="00165DEE" w:rsidRPr="00FB6154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Зал 3 (13:30–14:30)</w:t>
            </w:r>
          </w:p>
          <w:p w14:paraId="454D16B8" w14:textId="50E4EA20" w:rsidR="00165DEE" w:rsidRPr="00FB6154" w:rsidRDefault="00165DEE" w:rsidP="00165DEE">
            <w:pPr>
              <w:rPr>
                <w:rStyle w:val="a5"/>
                <w:rFonts w:ascii="Montserrat" w:hAnsi="Montserrat" w:cs="Arial"/>
                <w:color w:val="000000" w:themeColor="text1"/>
              </w:rPr>
            </w:pPr>
            <w:r w:rsidRPr="00FB6154">
              <w:rPr>
                <w:rStyle w:val="a5"/>
                <w:rFonts w:ascii="Montserrat" w:hAnsi="Montserrat" w:cs="Arial"/>
                <w:color w:val="000000" w:themeColor="text1"/>
              </w:rPr>
              <w:t>Сателлит</w:t>
            </w:r>
            <w:r w:rsidR="00FB6154" w:rsidRPr="00FB6154">
              <w:rPr>
                <w:rStyle w:val="a5"/>
                <w:rFonts w:ascii="Montserrat" w:hAnsi="Montserrat" w:cs="Arial"/>
                <w:color w:val="000000" w:themeColor="text1"/>
              </w:rPr>
              <w:t xml:space="preserve"> компании</w:t>
            </w:r>
          </w:p>
          <w:p w14:paraId="5F78CB8C" w14:textId="429F835F" w:rsidR="00165DEE" w:rsidRPr="00FB6154" w:rsidRDefault="00FB6154" w:rsidP="00165DEE">
            <w:pPr>
              <w:rPr>
                <w:rStyle w:val="a5"/>
                <w:rFonts w:ascii="Montserrat" w:hAnsi="Montserrat"/>
                <w:color w:val="000000" w:themeColor="text1"/>
              </w:rPr>
            </w:pPr>
            <w:r w:rsidRPr="00FB6154">
              <w:rPr>
                <w:rFonts w:ascii="Montserrat" w:hAnsi="Montserrat" w:cs="Times New Roman"/>
                <w:b/>
                <w:bCs/>
                <w:color w:val="000000" w:themeColor="text1"/>
                <w:lang w:val="en-US"/>
              </w:rPr>
              <w:t>Eli</w:t>
            </w:r>
            <w:r w:rsidRPr="00FB6154">
              <w:rPr>
                <w:rFonts w:ascii="Montserrat" w:hAnsi="Montserrat" w:cs="Times New Roman"/>
                <w:b/>
                <w:bCs/>
                <w:color w:val="000000" w:themeColor="text1"/>
              </w:rPr>
              <w:t xml:space="preserve"> </w:t>
            </w:r>
            <w:r w:rsidRPr="00FB6154">
              <w:rPr>
                <w:rFonts w:ascii="Montserrat" w:hAnsi="Montserrat" w:cs="Times New Roman"/>
                <w:b/>
                <w:bCs/>
                <w:color w:val="000000" w:themeColor="text1"/>
                <w:lang w:val="en-US"/>
              </w:rPr>
              <w:t>Lilly</w:t>
            </w:r>
          </w:p>
        </w:tc>
      </w:tr>
      <w:tr w:rsidR="00165DEE" w:rsidRPr="00165DEE" w14:paraId="30E0065A" w14:textId="77777777" w:rsidTr="00A43408">
        <w:tc>
          <w:tcPr>
            <w:tcW w:w="3399" w:type="dxa"/>
            <w:shd w:val="clear" w:color="auto" w:fill="auto"/>
          </w:tcPr>
          <w:p w14:paraId="440FBE8F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14:30-14:50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2B0E57D5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Проект «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Lucard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»: Остаточная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резидуальная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опухоль после радикального хирургического лечения - прогностический маркер рецидива болезни</w:t>
            </w:r>
          </w:p>
          <w:p w14:paraId="445AEE6B" w14:textId="604C3EB9" w:rsidR="00165DEE" w:rsidRPr="00165DEE" w:rsidRDefault="00165DEE" w:rsidP="00165DEE">
            <w:pPr>
              <w:pStyle w:val="a4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(Гордиев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М.Г.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  <w:tc>
          <w:tcPr>
            <w:tcW w:w="3399" w:type="dxa"/>
          </w:tcPr>
          <w:p w14:paraId="6F79453A" w14:textId="38CB95AC" w:rsidR="00165DEE" w:rsidRPr="00FB6154" w:rsidRDefault="00165DEE" w:rsidP="00FB6154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Секция </w:t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br/>
              <w:t>лечение локализованного и местно-распространенного рака легкого (Зал 1)</w:t>
            </w:r>
            <w:r w:rsidR="00FB6154">
              <w:rPr>
                <w:rFonts w:ascii="Montserrat" w:hAnsi="Montserrat"/>
                <w:b/>
                <w:bCs/>
                <w:color w:val="000000" w:themeColor="text1"/>
              </w:rPr>
              <w:br/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(Председатель: Лактионов </w:t>
            </w:r>
            <w:proofErr w:type="gramStart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К.К.</w:t>
            </w:r>
            <w:proofErr w:type="gramEnd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) </w:t>
            </w:r>
            <w:r w:rsidR="00FB6154">
              <w:rPr>
                <w:rFonts w:ascii="Montserrat" w:hAnsi="Montserrat"/>
                <w:b/>
                <w:bCs/>
                <w:color w:val="000000" w:themeColor="text1"/>
              </w:rPr>
              <w:br/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(14:30–15:50)</w:t>
            </w:r>
          </w:p>
        </w:tc>
        <w:tc>
          <w:tcPr>
            <w:tcW w:w="3399" w:type="dxa"/>
          </w:tcPr>
          <w:p w14:paraId="5B83C001" w14:textId="77777777" w:rsidR="00165DEE" w:rsidRPr="00FB6154" w:rsidRDefault="00165DEE" w:rsidP="00165DEE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Секция пульмонологии и осложненного течения </w:t>
            </w:r>
          </w:p>
          <w:p w14:paraId="6869C0F3" w14:textId="77777777" w:rsidR="00165DEE" w:rsidRPr="00FB6154" w:rsidRDefault="00165DEE" w:rsidP="00165DEE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(Председатель: </w:t>
            </w:r>
            <w:proofErr w:type="spellStart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Баймаканова</w:t>
            </w:r>
            <w:proofErr w:type="spellEnd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 Г.Е.)</w:t>
            </w:r>
          </w:p>
          <w:p w14:paraId="1A61B16B" w14:textId="2D2C67BE" w:rsidR="00165DEE" w:rsidRPr="00165DEE" w:rsidRDefault="00FB6154" w:rsidP="00165DEE">
            <w:pPr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</w:rPr>
              <w:t>(</w:t>
            </w:r>
            <w:r w:rsidR="00165DEE" w:rsidRPr="00FB6154">
              <w:rPr>
                <w:rFonts w:ascii="Montserrat" w:hAnsi="Montserrat"/>
                <w:b/>
                <w:bCs/>
                <w:color w:val="000000" w:themeColor="text1"/>
              </w:rPr>
              <w:t>14:30-15:50</w:t>
            </w:r>
            <w:r>
              <w:rPr>
                <w:rFonts w:ascii="Montserrat" w:hAnsi="Montserrat"/>
                <w:b/>
                <w:bCs/>
                <w:color w:val="000000" w:themeColor="text1"/>
              </w:rPr>
              <w:t>)</w:t>
            </w:r>
          </w:p>
        </w:tc>
      </w:tr>
      <w:tr w:rsidR="00165DEE" w:rsidRPr="00165DEE" w14:paraId="4B4FCDD3" w14:textId="77777777" w:rsidTr="00A43408">
        <w:tc>
          <w:tcPr>
            <w:tcW w:w="3399" w:type="dxa"/>
            <w:shd w:val="clear" w:color="auto" w:fill="auto"/>
          </w:tcPr>
          <w:p w14:paraId="5586695F" w14:textId="682A446E" w:rsidR="00165DEE" w:rsidRPr="00FB6154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Зал 1 (1</w:t>
            </w:r>
            <w:r w:rsidRPr="00CC3248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4</w:t>
            </w:r>
            <w:r w:rsidRP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:</w:t>
            </w:r>
            <w:r w:rsidRPr="00CC3248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5</w:t>
            </w:r>
            <w:r w:rsidRP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0–1</w:t>
            </w:r>
            <w:r w:rsidRPr="00CC3248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5</w:t>
            </w:r>
            <w:r w:rsidRP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:</w:t>
            </w:r>
            <w:r w:rsidRPr="00CC3248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5</w:t>
            </w:r>
            <w:r w:rsidRP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0)</w:t>
            </w:r>
          </w:p>
          <w:p w14:paraId="1BE4B31D" w14:textId="77777777" w:rsidR="00165DEE" w:rsidRPr="00CC3248" w:rsidRDefault="00165DEE" w:rsidP="00FB6154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Style w:val="a5"/>
                <w:rFonts w:ascii="Montserrat" w:hAnsi="Montserrat" w:cs="Arial"/>
                <w:color w:val="000000" w:themeColor="text1"/>
              </w:rPr>
              <w:t>Сателлит</w:t>
            </w:r>
            <w:r w:rsidR="00FB6154" w:rsidRPr="00FB6154">
              <w:rPr>
                <w:rStyle w:val="a5"/>
                <w:rFonts w:ascii="Montserrat" w:hAnsi="Montserrat" w:cs="Arial"/>
                <w:color w:val="000000" w:themeColor="text1"/>
              </w:rPr>
              <w:t xml:space="preserve"> компании </w:t>
            </w:r>
            <w:r w:rsidRPr="00FB6154">
              <w:rPr>
                <w:rFonts w:ascii="Montserrat" w:hAnsi="Montserrat"/>
                <w:b/>
                <w:bCs/>
                <w:color w:val="000000" w:themeColor="text1"/>
                <w:lang w:val="en-US"/>
              </w:rPr>
              <w:t>ROCHE</w:t>
            </w:r>
          </w:p>
          <w:p w14:paraId="244B9164" w14:textId="7A9DC97C" w:rsidR="00FB6154" w:rsidRPr="00FB6154" w:rsidRDefault="00FB6154" w:rsidP="00FB6154">
            <w:pPr>
              <w:rPr>
                <w:rFonts w:ascii="Montserrat" w:hAnsi="Montserrat" w:cs="Times New Roman"/>
                <w:b/>
                <w:bCs/>
                <w:color w:val="000000" w:themeColor="text1"/>
              </w:rPr>
            </w:pPr>
            <w:r>
              <w:rPr>
                <w:rFonts w:ascii="Montserrat" w:hAnsi="Montserrat" w:cs="Times New Roman"/>
                <w:b/>
                <w:bCs/>
                <w:color w:val="000000" w:themeColor="text1"/>
              </w:rPr>
              <w:t>(</w:t>
            </w:r>
            <w:r w:rsidRPr="00FB6154">
              <w:rPr>
                <w:rFonts w:ascii="Montserrat" w:hAnsi="Montserrat" w:cs="Times New Roman"/>
                <w:b/>
                <w:bCs/>
                <w:color w:val="000000" w:themeColor="text1"/>
              </w:rPr>
              <w:t>Персонализированная медицина: мифы и реальность.</w:t>
            </w:r>
          </w:p>
          <w:p w14:paraId="0BA3F956" w14:textId="59F5AC02" w:rsidR="00FB6154" w:rsidRPr="00FB6154" w:rsidRDefault="00FB6154" w:rsidP="00FB6154">
            <w:pPr>
              <w:rPr>
                <w:rFonts w:ascii="Montserrat" w:hAnsi="Montserrat" w:cs="Times New Roman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 w:cs="Times New Roman"/>
                <w:b/>
                <w:bCs/>
                <w:color w:val="000000" w:themeColor="text1"/>
              </w:rPr>
              <w:t>Место комплексного геномного профилирования у пациентов с раком легкого</w:t>
            </w:r>
            <w:r>
              <w:rPr>
                <w:rFonts w:ascii="Montserrat" w:hAnsi="Montserrat" w:cs="Times New Roman"/>
                <w:b/>
                <w:bCs/>
                <w:color w:val="000000" w:themeColor="text1"/>
              </w:rPr>
              <w:t>)</w:t>
            </w:r>
          </w:p>
          <w:p w14:paraId="6813136E" w14:textId="3FEDABCD" w:rsidR="00FB6154" w:rsidRPr="00FB6154" w:rsidRDefault="00FB6154" w:rsidP="00FB6154">
            <w:pPr>
              <w:rPr>
                <w:rFonts w:ascii="Montserrat" w:hAnsi="Montserrat" w:cs="Times New Roman"/>
                <w:b/>
                <w:bCs/>
                <w:color w:val="000000" w:themeColor="text1"/>
              </w:rPr>
            </w:pPr>
          </w:p>
        </w:tc>
        <w:tc>
          <w:tcPr>
            <w:tcW w:w="3399" w:type="dxa"/>
          </w:tcPr>
          <w:p w14:paraId="6BF475C0" w14:textId="291A8E80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14:30-15:20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Круглый стол</w:t>
            </w:r>
          </w:p>
          <w:p w14:paraId="7AD99EDC" w14:textId="37FB4D33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(Председатель: Аллахвердиев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А.К.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  <w:p w14:paraId="1C56313A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«I стадия: хирургия против радикальной лучевой терапии»</w:t>
            </w:r>
          </w:p>
          <w:p w14:paraId="3EDD4F4F" w14:textId="31AB35E5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(Пикин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О.В.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 xml:space="preserve"> VS Деньгина Н.В.)</w:t>
            </w:r>
          </w:p>
        </w:tc>
        <w:tc>
          <w:tcPr>
            <w:tcW w:w="3399" w:type="dxa"/>
          </w:tcPr>
          <w:p w14:paraId="1D4EFC9C" w14:textId="4A5EFE8D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14:30-14:50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4B385633" w14:textId="7A3DBEA4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«Основные легочные осложнения химиотерапии у онкологических больных» (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Баймаканова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Г.Е.)</w:t>
            </w:r>
          </w:p>
        </w:tc>
      </w:tr>
      <w:tr w:rsidR="00165DEE" w:rsidRPr="00165DEE" w14:paraId="39CE9F4C" w14:textId="77777777" w:rsidTr="00A43408">
        <w:tc>
          <w:tcPr>
            <w:tcW w:w="3399" w:type="dxa"/>
            <w:shd w:val="clear" w:color="auto" w:fill="auto"/>
          </w:tcPr>
          <w:p w14:paraId="602EC421" w14:textId="771DE328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399" w:type="dxa"/>
          </w:tcPr>
          <w:p w14:paraId="103F5209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15:20-15:35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28A4431D" w14:textId="77777777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«Цели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периоперационного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лекарственного лечения. Критерии эффективности»</w:t>
            </w:r>
          </w:p>
          <w:p w14:paraId="7D270FB5" w14:textId="7B914475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(Юдин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Д.И.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  <w:tc>
          <w:tcPr>
            <w:tcW w:w="3399" w:type="dxa"/>
          </w:tcPr>
          <w:p w14:paraId="2DC78ED8" w14:textId="718F9EAA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14:50-15:10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5E929E45" w14:textId="5BBFB249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  <w:highlight w:val="yellow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«Бронхолегочные проявления онкологического процесса различной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локализации »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 xml:space="preserve"> (Белевский А.С.)</w:t>
            </w:r>
          </w:p>
        </w:tc>
      </w:tr>
      <w:tr w:rsidR="00165DEE" w:rsidRPr="00165DEE" w14:paraId="70DE5F23" w14:textId="77777777" w:rsidTr="00A43408">
        <w:tc>
          <w:tcPr>
            <w:tcW w:w="3399" w:type="dxa"/>
            <w:shd w:val="clear" w:color="auto" w:fill="auto"/>
          </w:tcPr>
          <w:p w14:paraId="54E559F9" w14:textId="1A0CC63D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3399" w:type="dxa"/>
          </w:tcPr>
          <w:p w14:paraId="32E8BF19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15:35-15:50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Презентация</w:t>
            </w:r>
          </w:p>
          <w:p w14:paraId="25F7E166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lastRenderedPageBreak/>
              <w:t>Российский регистр пациентов с НМРЛ III стадии. Реальная клиническая практика.</w:t>
            </w:r>
          </w:p>
          <w:p w14:paraId="7DB98D61" w14:textId="53941523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(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Бредер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В.В.)</w:t>
            </w:r>
          </w:p>
        </w:tc>
        <w:tc>
          <w:tcPr>
            <w:tcW w:w="3399" w:type="dxa"/>
          </w:tcPr>
          <w:p w14:paraId="64276EBD" w14:textId="442D55F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lastRenderedPageBreak/>
              <w:t>15:10-15:30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57D028CB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lastRenderedPageBreak/>
              <w:t>«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Нозокомиальная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пневмония у онкологических пациентов»</w:t>
            </w:r>
          </w:p>
          <w:p w14:paraId="5271BFF8" w14:textId="67B9CF4E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  <w:highlight w:val="yellow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(Зайцев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А.А.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</w:tr>
      <w:tr w:rsidR="00165DEE" w:rsidRPr="00165DEE" w14:paraId="699B1ACE" w14:textId="77777777" w:rsidTr="00A43408">
        <w:tc>
          <w:tcPr>
            <w:tcW w:w="3399" w:type="dxa"/>
            <w:shd w:val="clear" w:color="auto" w:fill="auto"/>
          </w:tcPr>
          <w:p w14:paraId="3180C3F1" w14:textId="51411622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3399" w:type="dxa"/>
          </w:tcPr>
          <w:p w14:paraId="33E9C3D3" w14:textId="25C18D4B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399" w:type="dxa"/>
          </w:tcPr>
          <w:p w14:paraId="5E52E230" w14:textId="6D77B800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15:30-15:50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2CBC3922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«Дифференциальная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рентгендиагностика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патологии легких»</w:t>
            </w:r>
          </w:p>
          <w:p w14:paraId="2A0A563D" w14:textId="4BE8A431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(Тюрин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И.Е.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</w:tr>
      <w:tr w:rsidR="00165DEE" w:rsidRPr="00165DEE" w14:paraId="7B4166E8" w14:textId="77777777" w:rsidTr="00A43408">
        <w:tc>
          <w:tcPr>
            <w:tcW w:w="10197" w:type="dxa"/>
            <w:gridSpan w:val="3"/>
            <w:shd w:val="clear" w:color="auto" w:fill="auto"/>
          </w:tcPr>
          <w:p w14:paraId="01A47803" w14:textId="3F029077" w:rsidR="00165DEE" w:rsidRPr="00A82536" w:rsidRDefault="00165DEE" w:rsidP="00165DEE">
            <w:pPr>
              <w:pStyle w:val="a4"/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</w:pPr>
            <w:r w:rsidRPr="00A82536">
              <w:rPr>
                <w:rFonts w:ascii="Montserrat" w:hAnsi="Montserrat" w:cs="Arial"/>
                <w:b/>
                <w:bCs/>
                <w:color w:val="000000" w:themeColor="text1"/>
                <w:u w:val="single"/>
                <w:bdr w:val="none" w:sz="0" w:space="0" w:color="auto" w:frame="1"/>
              </w:rPr>
              <w:t>16:00-17:30</w:t>
            </w:r>
            <w:r w:rsidRPr="00A82536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 Битва Экспертов</w:t>
            </w:r>
            <w:r w:rsidR="00A82536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 xml:space="preserve"> (Зал 2)</w:t>
            </w:r>
          </w:p>
          <w:p w14:paraId="1D9CAB3D" w14:textId="77076EB0" w:rsidR="00165DEE" w:rsidRPr="00165DEE" w:rsidRDefault="00165DEE" w:rsidP="00165DEE">
            <w:pPr>
              <w:pStyle w:val="a4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  <w:t>«</w:t>
            </w:r>
            <w:proofErr w:type="spellStart"/>
            <w:r w:rsidRPr="00165DEE"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  <w:t>IIIa</w:t>
            </w:r>
            <w:proofErr w:type="spellEnd"/>
            <w:r w:rsidRPr="00165DEE"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  <w:t xml:space="preserve"> стадия: хирургия против </w:t>
            </w:r>
            <w:proofErr w:type="spellStart"/>
            <w:r w:rsidRPr="00165DEE"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  <w:t>химио</w:t>
            </w:r>
            <w:proofErr w:type="spellEnd"/>
            <w:r w:rsidRPr="00165DEE"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  <w:t>-лучевой и иммунотерапии»</w:t>
            </w:r>
          </w:p>
          <w:p w14:paraId="1B648B51" w14:textId="2E4C35E9" w:rsidR="00165DEE" w:rsidRPr="00165DEE" w:rsidRDefault="00165DEE" w:rsidP="00165DEE">
            <w:pPr>
              <w:pStyle w:val="a4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  <w:t>Тер-</w:t>
            </w:r>
            <w:proofErr w:type="spellStart"/>
            <w:r w:rsidRPr="00165DEE"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  <w:t>Ованесов</w:t>
            </w:r>
            <w:proofErr w:type="spellEnd"/>
            <w:r w:rsidRPr="00165DEE"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  <w:t xml:space="preserve"> М.Д. VS Смолин </w:t>
            </w:r>
            <w:proofErr w:type="gramStart"/>
            <w:r w:rsidRPr="00165DEE"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  <w:t>А.В.</w:t>
            </w:r>
            <w:proofErr w:type="gramEnd"/>
            <w:r w:rsidRPr="00165DEE"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  <w:t xml:space="preserve"> (Судьи: </w:t>
            </w:r>
            <w:proofErr w:type="spellStart"/>
            <w:r w:rsidRPr="00165DEE"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  <w:t>Порханов</w:t>
            </w:r>
            <w:proofErr w:type="spellEnd"/>
            <w:r w:rsidRPr="00165DEE"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  <w:t xml:space="preserve"> Владимир Алексеевич, Кит Олег Иванович)</w:t>
            </w:r>
          </w:p>
        </w:tc>
      </w:tr>
      <w:tr w:rsidR="00165DEE" w:rsidRPr="00165DEE" w14:paraId="54A4CF4C" w14:textId="77777777" w:rsidTr="00A43408">
        <w:tc>
          <w:tcPr>
            <w:tcW w:w="3399" w:type="dxa"/>
            <w:shd w:val="clear" w:color="auto" w:fill="auto"/>
          </w:tcPr>
          <w:p w14:paraId="444549F1" w14:textId="77777777" w:rsidR="00165DEE" w:rsidRPr="00FB6154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Зал 1 (17:30–18:30)</w:t>
            </w:r>
          </w:p>
          <w:p w14:paraId="14A87A4D" w14:textId="53E43789" w:rsidR="00165DEE" w:rsidRPr="00FB6154" w:rsidRDefault="00165DEE" w:rsidP="00165DEE">
            <w:pPr>
              <w:rPr>
                <w:rFonts w:ascii="Montserrat" w:hAnsi="Montserrat" w:cs="Arial"/>
                <w:b/>
                <w:bCs/>
                <w:color w:val="000000" w:themeColor="text1"/>
                <w:lang w:val="en-US"/>
              </w:rPr>
            </w:pPr>
            <w:r w:rsidRPr="00FB6154">
              <w:rPr>
                <w:rStyle w:val="a5"/>
                <w:rFonts w:ascii="Montserrat" w:hAnsi="Montserrat" w:cs="Arial"/>
                <w:color w:val="000000" w:themeColor="text1"/>
              </w:rPr>
              <w:t>Сателлит</w:t>
            </w:r>
            <w:r w:rsidR="00FB6154">
              <w:rPr>
                <w:rStyle w:val="a5"/>
                <w:rFonts w:ascii="Montserrat" w:hAnsi="Montserrat" w:cs="Arial"/>
                <w:color w:val="000000" w:themeColor="text1"/>
              </w:rPr>
              <w:t xml:space="preserve"> компании </w:t>
            </w:r>
            <w:proofErr w:type="spellStart"/>
            <w:r w:rsidR="00FB6154">
              <w:rPr>
                <w:rStyle w:val="a5"/>
                <w:rFonts w:ascii="Montserrat" w:hAnsi="Montserrat" w:cs="Arial"/>
                <w:color w:val="000000" w:themeColor="text1"/>
              </w:rPr>
              <w:t>AstraZeneca</w:t>
            </w:r>
            <w:proofErr w:type="spellEnd"/>
          </w:p>
        </w:tc>
        <w:tc>
          <w:tcPr>
            <w:tcW w:w="3399" w:type="dxa"/>
          </w:tcPr>
          <w:p w14:paraId="45A324E9" w14:textId="2CEB72CB" w:rsidR="00165DEE" w:rsidRPr="00FB6154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Зал 2 (17:30–18:30)</w:t>
            </w:r>
          </w:p>
          <w:p w14:paraId="1E689E70" w14:textId="317F1058" w:rsidR="00165DEE" w:rsidRPr="00FB6154" w:rsidRDefault="00165DEE" w:rsidP="00165DEE">
            <w:pPr>
              <w:rPr>
                <w:rFonts w:ascii="Montserrat" w:hAnsi="Montserrat" w:cs="Times New Roman"/>
                <w:b/>
                <w:bCs/>
                <w:color w:val="000000" w:themeColor="text1"/>
                <w:lang w:val="en-US"/>
              </w:rPr>
            </w:pPr>
            <w:r w:rsidRPr="00FB6154">
              <w:rPr>
                <w:rStyle w:val="a5"/>
                <w:rFonts w:ascii="Montserrat" w:hAnsi="Montserrat" w:cs="Arial"/>
                <w:color w:val="000000" w:themeColor="text1"/>
              </w:rPr>
              <w:t>Сателлит</w:t>
            </w:r>
            <w:r w:rsidR="00FB6154">
              <w:rPr>
                <w:rFonts w:ascii="Montserrat" w:hAnsi="Montserrat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FB6154">
              <w:rPr>
                <w:rFonts w:ascii="Montserrat" w:hAnsi="Montserrat" w:cs="Times New Roman"/>
                <w:b/>
                <w:bCs/>
                <w:color w:val="000000" w:themeColor="text1"/>
                <w:lang w:val="en-US"/>
              </w:rPr>
              <w:t>ком</w:t>
            </w:r>
            <w:r w:rsidR="00FB6154">
              <w:rPr>
                <w:rFonts w:ascii="Montserrat" w:hAnsi="Montserrat" w:cs="Times New Roman"/>
                <w:b/>
                <w:bCs/>
                <w:color w:val="000000" w:themeColor="text1"/>
              </w:rPr>
              <w:t>пании</w:t>
            </w:r>
            <w:proofErr w:type="spellEnd"/>
            <w:r w:rsidR="00FB6154">
              <w:rPr>
                <w:rFonts w:ascii="Montserrat" w:hAnsi="Montserrat" w:cs="Times New Roman"/>
                <w:b/>
                <w:bCs/>
                <w:color w:val="000000" w:themeColor="text1"/>
              </w:rPr>
              <w:t xml:space="preserve"> </w:t>
            </w:r>
            <w:r w:rsidR="00FB6154">
              <w:rPr>
                <w:rFonts w:ascii="Montserrat" w:hAnsi="Montserrat" w:cs="Times New Roman"/>
                <w:b/>
                <w:bCs/>
                <w:color w:val="000000" w:themeColor="text1"/>
                <w:lang w:val="en-US"/>
              </w:rPr>
              <w:t>Roche</w:t>
            </w:r>
          </w:p>
        </w:tc>
        <w:tc>
          <w:tcPr>
            <w:tcW w:w="3399" w:type="dxa"/>
          </w:tcPr>
          <w:p w14:paraId="0F9B636F" w14:textId="08264CF3" w:rsidR="00165DEE" w:rsidRPr="00FB6154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Зал 3 (17:30–18:30)</w:t>
            </w:r>
          </w:p>
          <w:p w14:paraId="2E92E696" w14:textId="0E30A510" w:rsidR="00165DEE" w:rsidRPr="00FB6154" w:rsidRDefault="00165DEE" w:rsidP="00165DEE">
            <w:pPr>
              <w:rPr>
                <w:rFonts w:ascii="Montserrat" w:hAnsi="Montserrat" w:cs="Times New Roman"/>
                <w:b/>
                <w:bCs/>
                <w:color w:val="000000" w:themeColor="text1"/>
                <w:lang w:val="en-US"/>
              </w:rPr>
            </w:pPr>
            <w:r w:rsidRPr="00FB6154">
              <w:rPr>
                <w:rStyle w:val="a5"/>
                <w:rFonts w:ascii="Montserrat" w:hAnsi="Montserrat" w:cs="Arial"/>
                <w:color w:val="000000" w:themeColor="text1"/>
              </w:rPr>
              <w:t>Сателлит</w:t>
            </w:r>
            <w:r w:rsidR="00FB6154">
              <w:rPr>
                <w:rFonts w:ascii="Montserrat" w:hAnsi="Montserrat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FB6154">
              <w:rPr>
                <w:rFonts w:ascii="Montserrat" w:hAnsi="Montserrat" w:cs="Times New Roman"/>
                <w:b/>
                <w:bCs/>
                <w:color w:val="000000" w:themeColor="text1"/>
                <w:lang w:val="en-US"/>
              </w:rPr>
              <w:t>ком</w:t>
            </w:r>
            <w:r w:rsidR="00FB6154">
              <w:rPr>
                <w:rFonts w:ascii="Montserrat" w:hAnsi="Montserrat" w:cs="Times New Roman"/>
                <w:b/>
                <w:bCs/>
                <w:color w:val="000000" w:themeColor="text1"/>
              </w:rPr>
              <w:t>пании</w:t>
            </w:r>
            <w:proofErr w:type="spellEnd"/>
            <w:r w:rsidR="00FB6154">
              <w:rPr>
                <w:rFonts w:ascii="Montserrat" w:hAnsi="Montserrat" w:cs="Times New Roman"/>
                <w:b/>
                <w:bCs/>
                <w:color w:val="000000" w:themeColor="text1"/>
              </w:rPr>
              <w:t xml:space="preserve"> MSD</w:t>
            </w:r>
          </w:p>
        </w:tc>
      </w:tr>
    </w:tbl>
    <w:p w14:paraId="29C7165A" w14:textId="77777777" w:rsidR="00A82536" w:rsidRDefault="00A82536">
      <w:r>
        <w:br w:type="page"/>
      </w:r>
    </w:p>
    <w:tbl>
      <w:tblPr>
        <w:tblStyle w:val="a3"/>
        <w:tblpPr w:leftFromText="180" w:rightFromText="180" w:horzAnchor="margin" w:tblpX="-665" w:tblpY="700"/>
        <w:tblW w:w="10197" w:type="dxa"/>
        <w:tblLayout w:type="fixed"/>
        <w:tblLook w:val="04A0" w:firstRow="1" w:lastRow="0" w:firstColumn="1" w:lastColumn="0" w:noHBand="0" w:noVBand="1"/>
      </w:tblPr>
      <w:tblGrid>
        <w:gridCol w:w="3399"/>
        <w:gridCol w:w="3399"/>
        <w:gridCol w:w="3399"/>
      </w:tblGrid>
      <w:tr w:rsidR="00165DEE" w:rsidRPr="00165DEE" w14:paraId="13EB18B6" w14:textId="77777777" w:rsidTr="00A43408">
        <w:trPr>
          <w:trHeight w:val="562"/>
        </w:trPr>
        <w:tc>
          <w:tcPr>
            <w:tcW w:w="10197" w:type="dxa"/>
            <w:gridSpan w:val="3"/>
            <w:shd w:val="clear" w:color="auto" w:fill="auto"/>
          </w:tcPr>
          <w:p w14:paraId="3CF16637" w14:textId="29DD4C5B" w:rsidR="00165DEE" w:rsidRPr="00FB6154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  <w:lang w:val="en-US"/>
              </w:rPr>
            </w:pPr>
            <w:r w:rsidRP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lastRenderedPageBreak/>
              <w:t>Второй день Конгресса</w:t>
            </w:r>
            <w:r w:rsid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  <w:lang w:val="en-US"/>
              </w:rPr>
              <w:t xml:space="preserve"> </w:t>
            </w:r>
            <w:r w:rsid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(11.0</w:t>
            </w:r>
            <w:r w:rsid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  <w:lang w:val="en-US"/>
              </w:rPr>
              <w:t>7</w:t>
            </w:r>
            <w:r w:rsid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  <w:t>.2021</w:t>
            </w:r>
            <w:r w:rsidR="00FB6154"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  <w:lang w:val="en-US"/>
              </w:rPr>
              <w:t>)</w:t>
            </w:r>
          </w:p>
        </w:tc>
      </w:tr>
      <w:tr w:rsidR="00165DEE" w:rsidRPr="00165DEE" w14:paraId="3DC54E39" w14:textId="77777777" w:rsidTr="00A43408">
        <w:tc>
          <w:tcPr>
            <w:tcW w:w="3399" w:type="dxa"/>
            <w:shd w:val="clear" w:color="auto" w:fill="auto"/>
          </w:tcPr>
          <w:p w14:paraId="7A8309BF" w14:textId="23284121" w:rsidR="00FB6154" w:rsidRPr="00FB6154" w:rsidRDefault="00FB6154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CC3248">
              <w:rPr>
                <w:rFonts w:ascii="Montserrat" w:hAnsi="Montserrat"/>
                <w:b/>
                <w:bCs/>
                <w:color w:val="000000" w:themeColor="text1"/>
              </w:rPr>
              <w:t>Зал</w:t>
            </w:r>
            <w:r>
              <w:rPr>
                <w:rFonts w:ascii="Montserrat" w:hAnsi="Montserrat"/>
                <w:b/>
                <w:bCs/>
                <w:color w:val="000000" w:themeColor="text1"/>
              </w:rPr>
              <w:t xml:space="preserve"> 1</w:t>
            </w:r>
          </w:p>
          <w:p w14:paraId="7C13AE5C" w14:textId="30384A31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Секция</w:t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br/>
              <w:t>Хирургическое лечение больных раком легкого</w:t>
            </w:r>
          </w:p>
          <w:p w14:paraId="2105415B" w14:textId="7D44D0A7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(Председатель: Аллахвердиев </w:t>
            </w:r>
            <w:proofErr w:type="gramStart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А.К</w:t>
            </w:r>
            <w:proofErr w:type="gramEnd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)</w:t>
            </w:r>
          </w:p>
          <w:p w14:paraId="33ADA2B7" w14:textId="77777777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(09:00-10:30)</w:t>
            </w:r>
          </w:p>
          <w:p w14:paraId="00CC9E64" w14:textId="2BB838E3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</w:p>
        </w:tc>
        <w:tc>
          <w:tcPr>
            <w:tcW w:w="3399" w:type="dxa"/>
          </w:tcPr>
          <w:p w14:paraId="60E85D8A" w14:textId="404A99C1" w:rsidR="00FB6154" w:rsidRDefault="00FB6154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</w:rPr>
              <w:t>Зал 2</w:t>
            </w:r>
          </w:p>
          <w:p w14:paraId="42FDBE96" w14:textId="0883C893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Секция Морфологический материал и молекулярно-генетическое тестирование </w:t>
            </w:r>
          </w:p>
          <w:p w14:paraId="779BE22F" w14:textId="42B26474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(Председатель: </w:t>
            </w:r>
            <w:r w:rsidR="00FB6154">
              <w:rPr>
                <w:rFonts w:ascii="Montserrat" w:hAnsi="Montserrat"/>
                <w:b/>
                <w:bCs/>
                <w:color w:val="000000" w:themeColor="text1"/>
              </w:rPr>
              <w:br/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Козлов </w:t>
            </w:r>
            <w:proofErr w:type="gramStart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Н.А.</w:t>
            </w:r>
            <w:proofErr w:type="gramEnd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)</w:t>
            </w:r>
          </w:p>
          <w:p w14:paraId="44E51BE0" w14:textId="1B854EB8" w:rsidR="00165DEE" w:rsidRPr="00FB6154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(09:00–10:30)</w:t>
            </w:r>
          </w:p>
        </w:tc>
        <w:tc>
          <w:tcPr>
            <w:tcW w:w="3399" w:type="dxa"/>
          </w:tcPr>
          <w:p w14:paraId="601AA035" w14:textId="610C427A" w:rsidR="00FB6154" w:rsidRDefault="00FB6154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</w:rPr>
              <w:t>Зал 3</w:t>
            </w:r>
          </w:p>
          <w:p w14:paraId="325C7F71" w14:textId="3D914152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Секция Мелкоклеточный рак легкого: диагностика и лечение</w:t>
            </w:r>
          </w:p>
          <w:p w14:paraId="67F5BA54" w14:textId="50C480B2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(Председатель: </w:t>
            </w:r>
            <w:r w:rsidR="00FB6154">
              <w:rPr>
                <w:rFonts w:ascii="Montserrat" w:hAnsi="Montserrat"/>
                <w:b/>
                <w:bCs/>
                <w:color w:val="000000" w:themeColor="text1"/>
              </w:rPr>
              <w:br/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Смолин </w:t>
            </w:r>
            <w:proofErr w:type="gramStart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А.В.</w:t>
            </w:r>
            <w:proofErr w:type="gramEnd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)</w:t>
            </w:r>
          </w:p>
          <w:p w14:paraId="2191E12D" w14:textId="77777777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(09:00-10:30)</w:t>
            </w:r>
            <w:r w:rsidRPr="00FB6154">
              <w:rPr>
                <w:rFonts w:ascii="Calibri" w:hAnsi="Calibri" w:cs="Calibri"/>
                <w:b/>
                <w:bCs/>
                <w:color w:val="000000" w:themeColor="text1"/>
              </w:rPr>
              <w:t>﻿</w:t>
            </w:r>
          </w:p>
          <w:p w14:paraId="74784DFE" w14:textId="77777777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Calibri" w:hAnsi="Calibri" w:cs="Calibri"/>
                <w:b/>
                <w:bCs/>
                <w:color w:val="000000" w:themeColor="text1"/>
              </w:rPr>
              <w:t>﻿</w:t>
            </w:r>
          </w:p>
          <w:p w14:paraId="246B2709" w14:textId="77777777" w:rsidR="00165DEE" w:rsidRPr="00FB6154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</w:tr>
      <w:tr w:rsidR="00165DEE" w:rsidRPr="00165DEE" w14:paraId="64D4A9DE" w14:textId="77777777" w:rsidTr="00A43408">
        <w:tc>
          <w:tcPr>
            <w:tcW w:w="3399" w:type="dxa"/>
            <w:shd w:val="clear" w:color="auto" w:fill="auto"/>
          </w:tcPr>
          <w:p w14:paraId="27482318" w14:textId="690C96C9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09:00–09:40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Открытый микрофон</w:t>
            </w:r>
          </w:p>
          <w:p w14:paraId="23019CB3" w14:textId="43B2F88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(Ведущий: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Кононец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П.В.)</w:t>
            </w:r>
          </w:p>
          <w:p w14:paraId="157716AE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Ангиопластические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и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бронхопластические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оперативные вмешательства при НМРЛ.</w:t>
            </w:r>
          </w:p>
          <w:p w14:paraId="14ADC537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Выбор хирургического доступа (Торакотомия VS Торакоскопия)</w:t>
            </w:r>
          </w:p>
          <w:p w14:paraId="4F5821C2" w14:textId="49269AC7" w:rsidR="00165DEE" w:rsidRPr="00165DEE" w:rsidRDefault="00165DEE" w:rsidP="00165DEE">
            <w:pPr>
              <w:pStyle w:val="a4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(Левченко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Е.В.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 xml:space="preserve"> VS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Сихнаидзе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Д.А.)</w:t>
            </w:r>
          </w:p>
        </w:tc>
        <w:tc>
          <w:tcPr>
            <w:tcW w:w="3399" w:type="dxa"/>
          </w:tcPr>
          <w:p w14:paraId="6429B498" w14:textId="3ECD6349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09:00–09:50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Круглый стол</w:t>
            </w:r>
          </w:p>
          <w:p w14:paraId="6866C57A" w14:textId="49913A23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(Председатель</w:t>
            </w:r>
            <w:r w:rsidR="00FB6154">
              <w:rPr>
                <w:rFonts w:ascii="Montserrat" w:hAnsi="Montserrat"/>
                <w:color w:val="000000" w:themeColor="text1"/>
              </w:rPr>
              <w:t>:</w:t>
            </w:r>
            <w:r w:rsidR="00FB6154">
              <w:rPr>
                <w:rFonts w:ascii="Montserrat" w:hAnsi="Montserrat"/>
                <w:color w:val="000000" w:themeColor="text1"/>
              </w:rPr>
              <w:br/>
            </w:r>
            <w:r w:rsidRPr="00165DEE">
              <w:rPr>
                <w:rFonts w:ascii="Montserrat" w:hAnsi="Montserrat"/>
                <w:color w:val="000000" w:themeColor="text1"/>
              </w:rPr>
              <w:t xml:space="preserve">Козлов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Н.А.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  <w:p w14:paraId="2F021D90" w14:textId="133E3554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«Цитология вместо гистологии»</w:t>
            </w:r>
          </w:p>
          <w:p w14:paraId="0313F096" w14:textId="7F34D7D4" w:rsidR="00165DEE" w:rsidRPr="00165DEE" w:rsidRDefault="00165DEE" w:rsidP="00165DEE">
            <w:pPr>
              <w:pStyle w:val="a4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(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Мехеда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Л.В. VS Раскин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Г.А.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  <w:tc>
          <w:tcPr>
            <w:tcW w:w="3399" w:type="dxa"/>
          </w:tcPr>
          <w:p w14:paraId="08161B04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09:00–09:15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531719AE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«Нейроэндокринные опухоли лёгких: от клинико-морфологического строения к терапии»</w:t>
            </w:r>
          </w:p>
          <w:p w14:paraId="2F016D8E" w14:textId="238AE89F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(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Строяковский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Д.Л.)</w:t>
            </w:r>
          </w:p>
        </w:tc>
      </w:tr>
      <w:tr w:rsidR="00165DEE" w:rsidRPr="00165DEE" w14:paraId="433EF897" w14:textId="77777777" w:rsidTr="00A43408">
        <w:tc>
          <w:tcPr>
            <w:tcW w:w="3399" w:type="dxa"/>
            <w:shd w:val="clear" w:color="auto" w:fill="auto"/>
          </w:tcPr>
          <w:p w14:paraId="0FB6D04D" w14:textId="43F52DEE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09:40-10:20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Открытый микрофон</w:t>
            </w:r>
          </w:p>
          <w:p w14:paraId="2FEFE9F7" w14:textId="0226E198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(Ведущий: Аллахвердиев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А.К.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  <w:p w14:paraId="3D0A6B28" w14:textId="23287743" w:rsidR="00165DEE" w:rsidRPr="00165DEE" w:rsidRDefault="00165DEE" w:rsidP="00165DEE">
            <w:pPr>
              <w:pStyle w:val="a4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«Выбор инвазивной методики уточнения распространённости опухолевого процесса при планировании хирургического лечения у пациентов НМРЛ» </w:t>
            </w:r>
            <w:r w:rsidRPr="00165DEE">
              <w:rPr>
                <w:rFonts w:ascii="Montserrat" w:hAnsi="Montserrat"/>
                <w:color w:val="000000" w:themeColor="text1"/>
              </w:rPr>
              <w:lastRenderedPageBreak/>
              <w:t xml:space="preserve">VAMLA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vs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VATS (Нефедов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А.О.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 xml:space="preserve"> VS Козлов В.В.)</w:t>
            </w:r>
          </w:p>
        </w:tc>
        <w:tc>
          <w:tcPr>
            <w:tcW w:w="3399" w:type="dxa"/>
          </w:tcPr>
          <w:p w14:paraId="2948DAE6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lastRenderedPageBreak/>
              <w:t>09:50-10:05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6B027F32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«Морфологическая диагностика рака легкого»</w:t>
            </w:r>
          </w:p>
          <w:p w14:paraId="53BDB7F8" w14:textId="458A377D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(Козлов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Н.А.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  <w:tc>
          <w:tcPr>
            <w:tcW w:w="3399" w:type="dxa"/>
          </w:tcPr>
          <w:p w14:paraId="4467AC11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09:15-09:30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5840F199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«МРЛ: есть ли место оперативному лечению?»</w:t>
            </w:r>
          </w:p>
          <w:p w14:paraId="30478826" w14:textId="63703857" w:rsidR="00165DEE" w:rsidRPr="00165DEE" w:rsidRDefault="00165DEE" w:rsidP="00FB6154">
            <w:pPr>
              <w:pStyle w:val="a4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(Фокин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А.В.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</w:tr>
      <w:tr w:rsidR="00165DEE" w:rsidRPr="00165DEE" w14:paraId="351D3780" w14:textId="77777777" w:rsidTr="00A43408">
        <w:tc>
          <w:tcPr>
            <w:tcW w:w="3399" w:type="dxa"/>
            <w:shd w:val="clear" w:color="auto" w:fill="auto"/>
          </w:tcPr>
          <w:p w14:paraId="45A5596F" w14:textId="77777777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3399" w:type="dxa"/>
          </w:tcPr>
          <w:p w14:paraId="17C31E73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10:05-10:20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3373E8F6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«Активирующие мутации – Что? Как? Кому?» </w:t>
            </w:r>
          </w:p>
          <w:p w14:paraId="00BCEE47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(Демидова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И.А.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  <w:p w14:paraId="7364C88B" w14:textId="404AB39B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399" w:type="dxa"/>
          </w:tcPr>
          <w:p w14:paraId="24CF7AB0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09:30-09:50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46A27453" w14:textId="47255965" w:rsidR="00165DEE" w:rsidRPr="00165DEE" w:rsidRDefault="00165DEE" w:rsidP="00165DEE">
            <w:pPr>
              <w:pStyle w:val="a4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«Локализованный МРЛ: от лучевой терапии к химиолучевой терапии и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далее….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»</w:t>
            </w:r>
          </w:p>
          <w:p w14:paraId="7C6E78CC" w14:textId="4597E455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/>
                <w:color w:val="000000" w:themeColor="text1"/>
                <w:bdr w:val="none" w:sz="0" w:space="0" w:color="auto" w:frame="1"/>
              </w:rPr>
              <w:t xml:space="preserve">(Деньгина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  <w:bdr w:val="none" w:sz="0" w:space="0" w:color="auto" w:frame="1"/>
              </w:rPr>
              <w:t>Н.В.</w:t>
            </w:r>
            <w:proofErr w:type="gramEnd"/>
            <w:r w:rsidRPr="00165DEE">
              <w:rPr>
                <w:rFonts w:ascii="Montserrat" w:hAnsi="Montserrat"/>
                <w:color w:val="000000" w:themeColor="text1"/>
                <w:bdr w:val="none" w:sz="0" w:space="0" w:color="auto" w:frame="1"/>
              </w:rPr>
              <w:t>)</w:t>
            </w:r>
          </w:p>
        </w:tc>
      </w:tr>
      <w:tr w:rsidR="00165DEE" w:rsidRPr="00165DEE" w14:paraId="5251DD33" w14:textId="77777777" w:rsidTr="00A43408">
        <w:tc>
          <w:tcPr>
            <w:tcW w:w="3399" w:type="dxa"/>
            <w:shd w:val="clear" w:color="auto" w:fill="auto"/>
          </w:tcPr>
          <w:p w14:paraId="79AF25FD" w14:textId="77777777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3399" w:type="dxa"/>
          </w:tcPr>
          <w:p w14:paraId="4F515737" w14:textId="77777777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3399" w:type="dxa"/>
          </w:tcPr>
          <w:p w14:paraId="5B9F73FF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09:50-10:10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0F31F48D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«Настало ли время иммунотерапии при МРЛ?»</w:t>
            </w:r>
          </w:p>
          <w:p w14:paraId="0A7F82D1" w14:textId="45E8DC39" w:rsidR="00165DEE" w:rsidRPr="00165DEE" w:rsidRDefault="00165DEE" w:rsidP="00165DEE">
            <w:pPr>
              <w:pStyle w:val="a4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(Моисеенко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Ф.В.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  <w:p w14:paraId="7E8BC001" w14:textId="399F000E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</w:p>
        </w:tc>
      </w:tr>
      <w:tr w:rsidR="00165DEE" w:rsidRPr="00165DEE" w14:paraId="519C07F4" w14:textId="77777777" w:rsidTr="00A43408">
        <w:tc>
          <w:tcPr>
            <w:tcW w:w="3399" w:type="dxa"/>
            <w:shd w:val="clear" w:color="auto" w:fill="auto"/>
          </w:tcPr>
          <w:p w14:paraId="475466FF" w14:textId="77777777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3399" w:type="dxa"/>
          </w:tcPr>
          <w:p w14:paraId="0C002F6A" w14:textId="77777777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3399" w:type="dxa"/>
          </w:tcPr>
          <w:p w14:paraId="19533EB3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10:10-10:25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29991545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«Резистентный и рефрактерный МРЛ»</w:t>
            </w:r>
          </w:p>
          <w:p w14:paraId="7E27A2C3" w14:textId="70D1D367" w:rsidR="00165DEE" w:rsidRPr="00165DEE" w:rsidRDefault="00165DEE" w:rsidP="00165DEE">
            <w:pPr>
              <w:pStyle w:val="a4"/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(Смолин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А.В.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</w:tr>
      <w:tr w:rsidR="00165DEE" w:rsidRPr="00165DEE" w14:paraId="64F305B6" w14:textId="77777777" w:rsidTr="00A43408">
        <w:tc>
          <w:tcPr>
            <w:tcW w:w="10197" w:type="dxa"/>
            <w:gridSpan w:val="3"/>
            <w:shd w:val="clear" w:color="auto" w:fill="auto"/>
          </w:tcPr>
          <w:p w14:paraId="693FF0EC" w14:textId="76E5D7D0" w:rsidR="00165DEE" w:rsidRPr="00A82536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A82536">
              <w:rPr>
                <w:rFonts w:ascii="Montserrat" w:hAnsi="Montserrat"/>
                <w:b/>
                <w:bCs/>
                <w:color w:val="000000" w:themeColor="text1"/>
                <w:u w:val="single"/>
              </w:rPr>
              <w:t>10:30-12:00</w:t>
            </w:r>
            <w:r w:rsidRPr="00A82536">
              <w:rPr>
                <w:rStyle w:val="apple-converted-space"/>
                <w:rFonts w:ascii="Montserrat" w:hAnsi="Montserrat"/>
                <w:b/>
                <w:bCs/>
                <w:color w:val="000000" w:themeColor="text1"/>
              </w:rPr>
              <w:t> </w:t>
            </w:r>
            <w:r w:rsidRPr="00A82536">
              <w:rPr>
                <w:rFonts w:ascii="Montserrat" w:hAnsi="Montserrat"/>
                <w:b/>
                <w:bCs/>
                <w:color w:val="000000" w:themeColor="text1"/>
              </w:rPr>
              <w:t>Битва Экспертов</w:t>
            </w:r>
            <w:r w:rsidR="00A82536">
              <w:rPr>
                <w:rFonts w:ascii="Montserrat" w:hAnsi="Montserrat"/>
                <w:b/>
                <w:bCs/>
                <w:color w:val="000000" w:themeColor="text1"/>
              </w:rPr>
              <w:t xml:space="preserve"> (Зал 2)</w:t>
            </w:r>
          </w:p>
          <w:p w14:paraId="550A7057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«Определение PD-L1 экспрессии: что? чем? кому?»</w:t>
            </w:r>
          </w:p>
          <w:p w14:paraId="4345B9BB" w14:textId="632E4376" w:rsidR="00165DEE" w:rsidRPr="00165DEE" w:rsidRDefault="00165DEE" w:rsidP="00165DEE">
            <w:pPr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</w:pPr>
            <w:proofErr w:type="spellStart"/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Имянитов</w:t>
            </w:r>
            <w:proofErr w:type="spellEnd"/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 xml:space="preserve"> Е.Н. VS Савелов </w:t>
            </w:r>
            <w:proofErr w:type="gramStart"/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Н.А.</w:t>
            </w:r>
            <w:proofErr w:type="gramEnd"/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 xml:space="preserve"> </w:t>
            </w:r>
            <w:r w:rsidR="00FB6154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br/>
            </w: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(</w:t>
            </w:r>
            <w:r w:rsidRPr="00165DEE">
              <w:rPr>
                <w:rFonts w:ascii="Montserrat" w:hAnsi="Montserrat"/>
                <w:color w:val="000000" w:themeColor="text1"/>
              </w:rPr>
              <w:t>Судьи: Беляев Алексей Михайлович, Гамаюнов Сергей Викторович)</w:t>
            </w:r>
          </w:p>
        </w:tc>
      </w:tr>
      <w:tr w:rsidR="00165DEE" w:rsidRPr="00165DEE" w14:paraId="4E52F78A" w14:textId="70EDEAEA" w:rsidTr="00A43408">
        <w:tc>
          <w:tcPr>
            <w:tcW w:w="3399" w:type="dxa"/>
            <w:shd w:val="clear" w:color="auto" w:fill="auto"/>
          </w:tcPr>
          <w:p w14:paraId="278C5984" w14:textId="1B883B83" w:rsidR="00165DEE" w:rsidRPr="00FB6154" w:rsidRDefault="00165DEE" w:rsidP="00FB6154">
            <w:pPr>
              <w:pStyle w:val="a4"/>
              <w:rPr>
                <w:rFonts w:ascii="Montserrat SemiBold" w:hAnsi="Montserrat SemiBold"/>
                <w:color w:val="000000" w:themeColor="text1"/>
                <w:lang w:val="en-US"/>
              </w:rPr>
            </w:pPr>
            <w:r w:rsidRPr="00FB6154">
              <w:rPr>
                <w:rStyle w:val="a5"/>
                <w:rFonts w:ascii="Montserrat SemiBold" w:hAnsi="Montserrat SemiBold"/>
                <w:color w:val="000000" w:themeColor="text1"/>
              </w:rPr>
              <w:t>12:00–13:00</w:t>
            </w:r>
            <w:r w:rsidRPr="00FB6154">
              <w:rPr>
                <w:rStyle w:val="apple-converted-space"/>
                <w:rFonts w:ascii="Montserrat SemiBold" w:hAnsi="Montserrat SemiBold"/>
                <w:color w:val="000000" w:themeColor="text1"/>
              </w:rPr>
              <w:t> </w:t>
            </w:r>
            <w:r w:rsidRPr="00FB6154">
              <w:rPr>
                <w:rFonts w:ascii="Montserrat SemiBold" w:hAnsi="Montserrat SemiBold"/>
                <w:color w:val="000000" w:themeColor="text1"/>
              </w:rPr>
              <w:t>Сателлит</w:t>
            </w:r>
            <w:r w:rsidR="00FB6154" w:rsidRPr="00FB6154">
              <w:rPr>
                <w:rFonts w:ascii="Montserrat SemiBold" w:hAnsi="Montserrat SemiBold"/>
                <w:color w:val="000000" w:themeColor="text1"/>
              </w:rPr>
              <w:t xml:space="preserve"> компании </w:t>
            </w:r>
            <w:r w:rsidR="00FB6154" w:rsidRPr="00FB6154">
              <w:rPr>
                <w:rFonts w:ascii="Montserrat SemiBold" w:hAnsi="Montserrat SemiBold"/>
                <w:color w:val="000000" w:themeColor="text1"/>
                <w:lang w:val="en-US"/>
              </w:rPr>
              <w:t>MSD</w:t>
            </w:r>
          </w:p>
        </w:tc>
        <w:tc>
          <w:tcPr>
            <w:tcW w:w="3399" w:type="dxa"/>
            <w:shd w:val="clear" w:color="auto" w:fill="auto"/>
          </w:tcPr>
          <w:p w14:paraId="4D3A4FFB" w14:textId="144AEC58" w:rsidR="00165DEE" w:rsidRPr="00FB6154" w:rsidRDefault="00165DEE" w:rsidP="00FB6154">
            <w:pPr>
              <w:pStyle w:val="a4"/>
              <w:rPr>
                <w:rFonts w:ascii="Montserrat SemiBold" w:hAnsi="Montserrat SemiBold"/>
                <w:color w:val="000000" w:themeColor="text1"/>
                <w:lang w:val="en-US"/>
              </w:rPr>
            </w:pPr>
            <w:r w:rsidRPr="00FB6154">
              <w:rPr>
                <w:rStyle w:val="a5"/>
                <w:rFonts w:ascii="Montserrat SemiBold" w:hAnsi="Montserrat SemiBold"/>
                <w:color w:val="000000" w:themeColor="text1"/>
              </w:rPr>
              <w:t>12:00–13:00</w:t>
            </w:r>
            <w:r w:rsidRPr="00FB6154">
              <w:rPr>
                <w:rStyle w:val="apple-converted-space"/>
                <w:rFonts w:ascii="Montserrat SemiBold" w:hAnsi="Montserrat SemiBold"/>
                <w:color w:val="000000" w:themeColor="text1"/>
              </w:rPr>
              <w:t> </w:t>
            </w:r>
            <w:r w:rsidRPr="00FB6154">
              <w:rPr>
                <w:rFonts w:ascii="Montserrat SemiBold" w:hAnsi="Montserrat SemiBold"/>
                <w:color w:val="000000" w:themeColor="text1"/>
              </w:rPr>
              <w:t>Сателлит</w:t>
            </w:r>
            <w:r w:rsidR="00FB6154" w:rsidRPr="00FB6154">
              <w:rPr>
                <w:rFonts w:ascii="Montserrat SemiBold" w:hAnsi="Montserrat SemiBold"/>
                <w:color w:val="000000" w:themeColor="text1"/>
                <w:lang w:val="en-US"/>
              </w:rPr>
              <w:t xml:space="preserve"> </w:t>
            </w:r>
            <w:proofErr w:type="spellStart"/>
            <w:r w:rsidR="00FB6154" w:rsidRPr="00FB6154">
              <w:rPr>
                <w:rFonts w:ascii="Montserrat SemiBold" w:hAnsi="Montserrat SemiBold"/>
                <w:color w:val="000000" w:themeColor="text1"/>
                <w:lang w:val="en-US"/>
              </w:rPr>
              <w:t>ком</w:t>
            </w:r>
            <w:r w:rsidR="00FB6154" w:rsidRPr="00FB6154">
              <w:rPr>
                <w:rFonts w:ascii="Montserrat SemiBold" w:hAnsi="Montserrat SemiBold"/>
                <w:color w:val="000000" w:themeColor="text1"/>
              </w:rPr>
              <w:t>пании</w:t>
            </w:r>
            <w:proofErr w:type="spellEnd"/>
            <w:r w:rsidR="00FB6154" w:rsidRPr="00FB6154">
              <w:rPr>
                <w:rFonts w:ascii="Montserrat SemiBold" w:hAnsi="Montserrat SemiBold"/>
                <w:color w:val="000000" w:themeColor="text1"/>
              </w:rPr>
              <w:t xml:space="preserve"> </w:t>
            </w:r>
            <w:r w:rsidR="00FB6154" w:rsidRPr="00FB6154">
              <w:rPr>
                <w:rFonts w:ascii="Montserrat SemiBold" w:hAnsi="Montserrat SemiBold"/>
                <w:color w:val="000000" w:themeColor="text1"/>
              </w:rPr>
              <w:br/>
            </w:r>
            <w:r w:rsidR="00FB6154" w:rsidRPr="00FB6154">
              <w:rPr>
                <w:rFonts w:ascii="Montserrat SemiBold" w:hAnsi="Montserrat SemiBold"/>
                <w:color w:val="000000" w:themeColor="text1"/>
                <w:lang w:val="en-US"/>
              </w:rPr>
              <w:t>Boehringer Ingelheim</w:t>
            </w:r>
          </w:p>
        </w:tc>
        <w:tc>
          <w:tcPr>
            <w:tcW w:w="3399" w:type="dxa"/>
            <w:shd w:val="clear" w:color="auto" w:fill="auto"/>
          </w:tcPr>
          <w:p w14:paraId="725A0E43" w14:textId="101FA121" w:rsidR="00165DEE" w:rsidRPr="00FB6154" w:rsidRDefault="00165DEE" w:rsidP="00FB6154">
            <w:pPr>
              <w:pStyle w:val="a4"/>
              <w:rPr>
                <w:rFonts w:ascii="Montserrat SemiBold" w:hAnsi="Montserrat SemiBold"/>
                <w:color w:val="000000" w:themeColor="text1"/>
                <w:lang w:val="en-US"/>
              </w:rPr>
            </w:pPr>
            <w:r w:rsidRPr="00FB6154">
              <w:rPr>
                <w:rStyle w:val="a5"/>
                <w:rFonts w:ascii="Montserrat SemiBold" w:hAnsi="Montserrat SemiBold"/>
                <w:color w:val="000000" w:themeColor="text1"/>
              </w:rPr>
              <w:t>12:00–13:00</w:t>
            </w:r>
            <w:r w:rsidRPr="00FB6154">
              <w:rPr>
                <w:rStyle w:val="apple-converted-space"/>
                <w:rFonts w:ascii="Montserrat SemiBold" w:hAnsi="Montserrat SemiBold"/>
                <w:color w:val="000000" w:themeColor="text1"/>
              </w:rPr>
              <w:t> </w:t>
            </w:r>
            <w:r w:rsidRPr="00FB6154">
              <w:rPr>
                <w:rFonts w:ascii="Montserrat SemiBold" w:hAnsi="Montserrat SemiBold"/>
                <w:color w:val="000000" w:themeColor="text1"/>
              </w:rPr>
              <w:t>Сателлит</w:t>
            </w:r>
            <w:r w:rsidR="00FB6154" w:rsidRPr="00FB6154">
              <w:rPr>
                <w:rFonts w:ascii="Montserrat SemiBold" w:hAnsi="Montserrat SemiBold"/>
                <w:color w:val="000000" w:themeColor="text1"/>
                <w:lang w:val="en-US"/>
              </w:rPr>
              <w:t xml:space="preserve"> </w:t>
            </w:r>
            <w:proofErr w:type="spellStart"/>
            <w:r w:rsidR="00FB6154" w:rsidRPr="00FB6154">
              <w:rPr>
                <w:rFonts w:ascii="Montserrat SemiBold" w:hAnsi="Montserrat SemiBold"/>
                <w:color w:val="000000" w:themeColor="text1"/>
                <w:lang w:val="en-US"/>
              </w:rPr>
              <w:t>ком</w:t>
            </w:r>
            <w:r w:rsidR="00FB6154" w:rsidRPr="00FB6154">
              <w:rPr>
                <w:rFonts w:ascii="Montserrat SemiBold" w:hAnsi="Montserrat SemiBold"/>
                <w:color w:val="000000" w:themeColor="text1"/>
              </w:rPr>
              <w:t>пании</w:t>
            </w:r>
            <w:proofErr w:type="spellEnd"/>
            <w:r w:rsidR="00FB6154" w:rsidRPr="00FB6154">
              <w:rPr>
                <w:rFonts w:ascii="Montserrat SemiBold" w:hAnsi="Montserrat SemiBold"/>
                <w:color w:val="000000" w:themeColor="text1"/>
              </w:rPr>
              <w:t xml:space="preserve"> </w:t>
            </w:r>
            <w:proofErr w:type="spellStart"/>
            <w:r w:rsidR="00FB6154" w:rsidRPr="00FB6154">
              <w:rPr>
                <w:rFonts w:ascii="Montserrat SemiBold" w:hAnsi="Montserrat SemiBold"/>
                <w:color w:val="000000" w:themeColor="text1"/>
              </w:rPr>
              <w:t>Pfizer</w:t>
            </w:r>
            <w:proofErr w:type="spellEnd"/>
          </w:p>
        </w:tc>
      </w:tr>
      <w:tr w:rsidR="00165DEE" w:rsidRPr="00165DEE" w14:paraId="4EFB361B" w14:textId="77777777" w:rsidTr="00A43408">
        <w:tc>
          <w:tcPr>
            <w:tcW w:w="3399" w:type="dxa"/>
            <w:shd w:val="clear" w:color="auto" w:fill="auto"/>
          </w:tcPr>
          <w:p w14:paraId="495A5972" w14:textId="0D1FEDEA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Секция инвазивная диагностика</w:t>
            </w:r>
          </w:p>
          <w:p w14:paraId="3D6A05B1" w14:textId="2612D3D6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(Председатель: </w:t>
            </w:r>
            <w:proofErr w:type="spellStart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Малихова</w:t>
            </w:r>
            <w:proofErr w:type="spellEnd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 О.А.) </w:t>
            </w:r>
          </w:p>
          <w:p w14:paraId="2F9AD52E" w14:textId="60037B80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(1</w:t>
            </w:r>
            <w:r w:rsidR="00FB6154">
              <w:rPr>
                <w:rFonts w:ascii="Montserrat" w:hAnsi="Montserrat"/>
                <w:b/>
                <w:bCs/>
                <w:color w:val="000000" w:themeColor="text1"/>
                <w:lang w:val="en-US"/>
              </w:rPr>
              <w:t>3</w:t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:00–14:20)</w:t>
            </w:r>
          </w:p>
        </w:tc>
        <w:tc>
          <w:tcPr>
            <w:tcW w:w="3399" w:type="dxa"/>
          </w:tcPr>
          <w:p w14:paraId="6FC513B8" w14:textId="77777777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Секция иммунотерапия </w:t>
            </w:r>
          </w:p>
          <w:p w14:paraId="3478236F" w14:textId="2FD8FB00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(Председатель: </w:t>
            </w:r>
            <w:r w:rsidR="00D91C7A">
              <w:rPr>
                <w:rFonts w:ascii="Montserrat" w:hAnsi="Montserrat"/>
                <w:b/>
                <w:bCs/>
                <w:color w:val="000000" w:themeColor="text1"/>
              </w:rPr>
              <w:t xml:space="preserve">Лактионов </w:t>
            </w:r>
            <w:proofErr w:type="gramStart"/>
            <w:r w:rsidR="00D91C7A">
              <w:rPr>
                <w:rFonts w:ascii="Montserrat" w:hAnsi="Montserrat"/>
                <w:b/>
                <w:bCs/>
                <w:color w:val="000000" w:themeColor="text1"/>
              </w:rPr>
              <w:t>К.К</w:t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.</w:t>
            </w:r>
            <w:proofErr w:type="gramEnd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)</w:t>
            </w:r>
          </w:p>
          <w:p w14:paraId="61F1101D" w14:textId="323EEF51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(1</w:t>
            </w:r>
            <w:r w:rsidR="00FB6154">
              <w:rPr>
                <w:rFonts w:ascii="Montserrat" w:hAnsi="Montserrat"/>
                <w:b/>
                <w:bCs/>
                <w:color w:val="000000" w:themeColor="text1"/>
                <w:lang w:val="en-US"/>
              </w:rPr>
              <w:t>3</w:t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:00–14:20)</w:t>
            </w:r>
          </w:p>
        </w:tc>
        <w:tc>
          <w:tcPr>
            <w:tcW w:w="3399" w:type="dxa"/>
          </w:tcPr>
          <w:p w14:paraId="7C585595" w14:textId="7FF4345C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Редкие опухоли (сложные вопросы) </w:t>
            </w:r>
          </w:p>
          <w:p w14:paraId="5689A1DC" w14:textId="6C25840C" w:rsidR="00165DEE" w:rsidRPr="00FB6154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(Председатель: </w:t>
            </w:r>
            <w:proofErr w:type="spellStart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Барболина</w:t>
            </w:r>
            <w:proofErr w:type="spellEnd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 xml:space="preserve"> </w:t>
            </w:r>
            <w:proofErr w:type="gramStart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Т.Д.</w:t>
            </w:r>
            <w:proofErr w:type="gramEnd"/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)</w:t>
            </w:r>
          </w:p>
          <w:p w14:paraId="78041088" w14:textId="0D5916BA" w:rsidR="00165DEE" w:rsidRPr="00FB6154" w:rsidRDefault="00165DEE" w:rsidP="00165DEE">
            <w:pPr>
              <w:pStyle w:val="a4"/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</w:pPr>
            <w:r w:rsidRPr="00FB6154">
              <w:rPr>
                <w:rFonts w:ascii="Calibri" w:hAnsi="Calibri" w:cs="Calibri"/>
                <w:b/>
                <w:bCs/>
                <w:color w:val="000000" w:themeColor="text1"/>
              </w:rPr>
              <w:t>﻿</w:t>
            </w:r>
            <w:r w:rsidRPr="00FB6154">
              <w:rPr>
                <w:rFonts w:ascii="Montserrat" w:hAnsi="Montserrat"/>
                <w:b/>
                <w:bCs/>
                <w:color w:val="000000" w:themeColor="text1"/>
              </w:rPr>
              <w:t>(13:00–14:20)</w:t>
            </w:r>
          </w:p>
        </w:tc>
      </w:tr>
      <w:tr w:rsidR="00165DEE" w:rsidRPr="00165DEE" w14:paraId="303A26B3" w14:textId="77777777" w:rsidTr="00A43408">
        <w:tc>
          <w:tcPr>
            <w:tcW w:w="3399" w:type="dxa"/>
            <w:shd w:val="clear" w:color="auto" w:fill="auto"/>
          </w:tcPr>
          <w:p w14:paraId="065608DF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13:00-13:15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2D9EFF85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Криодиагностика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злокачественных опухолей легких»</w:t>
            </w:r>
          </w:p>
          <w:p w14:paraId="55AC088D" w14:textId="47BD671C" w:rsidR="00165DEE" w:rsidRPr="00165DEE" w:rsidRDefault="00165DEE" w:rsidP="00165DEE">
            <w:pPr>
              <w:pStyle w:val="a4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(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Сивокозов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И.В)</w:t>
            </w:r>
          </w:p>
        </w:tc>
        <w:tc>
          <w:tcPr>
            <w:tcW w:w="3399" w:type="dxa"/>
          </w:tcPr>
          <w:p w14:paraId="4AB66D53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13:00-13:15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43D0F771" w14:textId="7CF9513D" w:rsidR="00165DEE" w:rsidRPr="00A82536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«1-ая линия – многообразие возможностей порождает проблему выбора» </w:t>
            </w:r>
            <w:r w:rsidR="00A82536">
              <w:rPr>
                <w:rFonts w:ascii="Montserrat" w:hAnsi="Montserrat"/>
                <w:color w:val="000000" w:themeColor="text1"/>
              </w:rPr>
              <w:br/>
            </w:r>
            <w:r w:rsidRPr="00165DEE">
              <w:rPr>
                <w:rFonts w:ascii="Montserrat" w:hAnsi="Montserrat"/>
                <w:color w:val="000000" w:themeColor="text1"/>
              </w:rPr>
              <w:t xml:space="preserve">(Смолин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А.В.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  <w:tc>
          <w:tcPr>
            <w:tcW w:w="3399" w:type="dxa"/>
          </w:tcPr>
          <w:p w14:paraId="1AB52EA3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13:00-13:20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33CAE813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«Трудности оперативного лечения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мезотелиомы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плевры»</w:t>
            </w:r>
          </w:p>
          <w:p w14:paraId="42B18B4F" w14:textId="6E2CD2C1" w:rsidR="00165DEE" w:rsidRPr="00165DEE" w:rsidRDefault="00165DEE" w:rsidP="00165DEE">
            <w:pPr>
              <w:pStyle w:val="a4"/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(Абдуллаев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А.Г.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</w:tr>
      <w:tr w:rsidR="00165DEE" w:rsidRPr="00165DEE" w14:paraId="308E02B2" w14:textId="77777777" w:rsidTr="00A43408">
        <w:tc>
          <w:tcPr>
            <w:tcW w:w="3399" w:type="dxa"/>
            <w:shd w:val="clear" w:color="auto" w:fill="auto"/>
          </w:tcPr>
          <w:p w14:paraId="48297630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lastRenderedPageBreak/>
              <w:t>13:15-13:30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79A7E12E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«Эндоскопическая диагностика периферических образований легких»</w:t>
            </w:r>
          </w:p>
          <w:p w14:paraId="09215E36" w14:textId="2DB1AEE6" w:rsidR="00165DEE" w:rsidRPr="00CA7073" w:rsidRDefault="00165DEE" w:rsidP="00165DEE">
            <w:pPr>
              <w:pStyle w:val="a4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(Шаба</w:t>
            </w:r>
            <w:r w:rsidR="00CA7073">
              <w:rPr>
                <w:rFonts w:ascii="Montserrat" w:hAnsi="Montserrat"/>
                <w:color w:val="000000" w:themeColor="text1"/>
              </w:rPr>
              <w:t xml:space="preserve">лина </w:t>
            </w:r>
            <w:proofErr w:type="gramStart"/>
            <w:r w:rsidR="00CA7073">
              <w:rPr>
                <w:rFonts w:ascii="Montserrat" w:hAnsi="Montserrat"/>
                <w:color w:val="000000" w:themeColor="text1"/>
              </w:rPr>
              <w:t>И.Ю.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  <w:tc>
          <w:tcPr>
            <w:tcW w:w="3399" w:type="dxa"/>
          </w:tcPr>
          <w:p w14:paraId="6081055F" w14:textId="47115BEB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13:15-14:05 </w:t>
            </w:r>
            <w:r w:rsidRPr="00165DEE">
              <w:rPr>
                <w:rFonts w:ascii="Montserrat" w:hAnsi="Montserrat"/>
                <w:color w:val="000000" w:themeColor="text1"/>
              </w:rPr>
              <w:t>Круглый стол</w:t>
            </w:r>
          </w:p>
          <w:p w14:paraId="0000254F" w14:textId="61F7AE19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(Председатель: </w:t>
            </w:r>
            <w:r w:rsidR="00D91C7A">
              <w:rPr>
                <w:rFonts w:ascii="Montserrat" w:hAnsi="Montserrat"/>
                <w:color w:val="000000" w:themeColor="text1"/>
              </w:rPr>
              <w:t xml:space="preserve">Артамонова </w:t>
            </w:r>
            <w:proofErr w:type="gramStart"/>
            <w:r w:rsidR="00D91C7A">
              <w:rPr>
                <w:rFonts w:ascii="Montserrat" w:hAnsi="Montserrat"/>
                <w:color w:val="000000" w:themeColor="text1"/>
              </w:rPr>
              <w:t>Е.В.</w:t>
            </w:r>
            <w:r w:rsidRPr="00165DEE">
              <w:rPr>
                <w:rFonts w:ascii="Montserrat" w:hAnsi="Montserrat"/>
                <w:color w:val="000000" w:themeColor="text1"/>
              </w:rPr>
              <w:t>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  <w:p w14:paraId="50B7FFC7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«2-ая линия – иммунотерапия против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химио-антиангиогенной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терапии»</w:t>
            </w:r>
          </w:p>
          <w:p w14:paraId="602802ED" w14:textId="3DDC4F35" w:rsidR="00165DEE" w:rsidRPr="00165DEE" w:rsidRDefault="00165DEE" w:rsidP="00165DEE">
            <w:pPr>
              <w:pStyle w:val="a4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(Болотина Л.В. VS Проценко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С.А.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  <w:tc>
          <w:tcPr>
            <w:tcW w:w="3399" w:type="dxa"/>
          </w:tcPr>
          <w:p w14:paraId="0AA134C3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13:20-13:40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6571C91F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Тимома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тимоме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рознь. Правильный диагноз определяет лечение»</w:t>
            </w:r>
          </w:p>
          <w:p w14:paraId="7A05189C" w14:textId="3B67F1A0" w:rsidR="00165DEE" w:rsidRPr="00165DEE" w:rsidRDefault="00165DEE" w:rsidP="00165DEE">
            <w:pPr>
              <w:pStyle w:val="a4"/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(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Барболина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Т.Д.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</w:tr>
      <w:tr w:rsidR="00165DEE" w:rsidRPr="00165DEE" w14:paraId="393D3C89" w14:textId="77777777" w:rsidTr="00A43408">
        <w:tc>
          <w:tcPr>
            <w:tcW w:w="3399" w:type="dxa"/>
            <w:shd w:val="clear" w:color="auto" w:fill="auto"/>
          </w:tcPr>
          <w:p w14:paraId="3B287494" w14:textId="046FA236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13:30-14:20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Круглый стол</w:t>
            </w:r>
          </w:p>
          <w:p w14:paraId="49AE9F53" w14:textId="548D2B60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(Председатель: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Сивокозов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И.В.)</w:t>
            </w:r>
          </w:p>
          <w:p w14:paraId="1A0D2BD5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«EUS и EBUS против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медастиноскопии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>»</w:t>
            </w:r>
          </w:p>
          <w:p w14:paraId="06574A99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(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Малихова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 О.А. VS Полежаев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Д.А.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  <w:p w14:paraId="0F6184B6" w14:textId="5A748E9E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399" w:type="dxa"/>
          </w:tcPr>
          <w:p w14:paraId="47D77CE5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14:05-14:20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30DF3276" w14:textId="51756525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«Иммунотерапия больных НМРЛ – реальная клиническая практика. Опыт НМИЦ онкологии им.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Н.Н.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 xml:space="preserve"> Блохина»</w:t>
            </w:r>
          </w:p>
          <w:p w14:paraId="2B2CFB70" w14:textId="7D9FA777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(Юдин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Д.И.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  <w:tc>
          <w:tcPr>
            <w:tcW w:w="3399" w:type="dxa"/>
          </w:tcPr>
          <w:p w14:paraId="5C638078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13:40-14:00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70445129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«НЭО тимуса. От сложностей диагностики до стратегии лечения»</w:t>
            </w:r>
          </w:p>
          <w:p w14:paraId="77B6C1FF" w14:textId="1E0FEACA" w:rsidR="00165DEE" w:rsidRPr="00165DEE" w:rsidRDefault="00165DEE" w:rsidP="00165DEE">
            <w:pPr>
              <w:pStyle w:val="a4"/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(Емельянова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Г.С.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</w:tr>
      <w:tr w:rsidR="00165DEE" w:rsidRPr="00165DEE" w14:paraId="04FE1F9D" w14:textId="77777777" w:rsidTr="00A43408">
        <w:tc>
          <w:tcPr>
            <w:tcW w:w="3399" w:type="dxa"/>
            <w:shd w:val="clear" w:color="auto" w:fill="auto"/>
          </w:tcPr>
          <w:p w14:paraId="74AF4203" w14:textId="77777777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3399" w:type="dxa"/>
          </w:tcPr>
          <w:p w14:paraId="028463A1" w14:textId="77777777" w:rsidR="00165DEE" w:rsidRPr="00165DEE" w:rsidRDefault="00165DEE" w:rsidP="00165DEE">
            <w:pPr>
              <w:pStyle w:val="a4"/>
              <w:spacing w:before="0" w:beforeAutospacing="0" w:after="0" w:afterAutospacing="0"/>
              <w:rPr>
                <w:rFonts w:ascii="Montserrat" w:hAnsi="Montserrat" w:cs="Arial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3399" w:type="dxa"/>
          </w:tcPr>
          <w:p w14:paraId="59426D4B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14:00-14:20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Доклад</w:t>
            </w:r>
          </w:p>
          <w:p w14:paraId="6467B75A" w14:textId="4C50C3D3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«Хирургическое лечение доброкачественных и злокачественных новообразований трахеи»</w:t>
            </w:r>
          </w:p>
          <w:p w14:paraId="2BEED8C1" w14:textId="4F562B8A" w:rsidR="00165DEE" w:rsidRPr="00165DEE" w:rsidRDefault="00165DEE" w:rsidP="00165DEE">
            <w:pPr>
              <w:pStyle w:val="a4"/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 xml:space="preserve">(Паршин </w:t>
            </w:r>
            <w:proofErr w:type="gramStart"/>
            <w:r w:rsidRPr="00165DEE">
              <w:rPr>
                <w:rFonts w:ascii="Montserrat" w:hAnsi="Montserrat"/>
                <w:color w:val="000000" w:themeColor="text1"/>
              </w:rPr>
              <w:t>В.Д.</w:t>
            </w:r>
            <w:proofErr w:type="gramEnd"/>
            <w:r w:rsidRPr="00165DEE">
              <w:rPr>
                <w:rFonts w:ascii="Montserrat" w:hAnsi="Montserrat"/>
                <w:color w:val="000000" w:themeColor="text1"/>
              </w:rPr>
              <w:t>)</w:t>
            </w:r>
          </w:p>
        </w:tc>
      </w:tr>
      <w:tr w:rsidR="00165DEE" w:rsidRPr="00165DEE" w14:paraId="76CF002B" w14:textId="77777777" w:rsidTr="00A43408">
        <w:tc>
          <w:tcPr>
            <w:tcW w:w="10197" w:type="dxa"/>
            <w:gridSpan w:val="3"/>
            <w:shd w:val="clear" w:color="auto" w:fill="auto"/>
          </w:tcPr>
          <w:p w14:paraId="266C0464" w14:textId="0DD1D2B9" w:rsidR="00165DEE" w:rsidRPr="00A82536" w:rsidRDefault="00165DEE" w:rsidP="00165DEE">
            <w:pPr>
              <w:pStyle w:val="a4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A82536">
              <w:rPr>
                <w:rFonts w:ascii="Montserrat" w:hAnsi="Montserrat"/>
                <w:b/>
                <w:bCs/>
                <w:color w:val="000000" w:themeColor="text1"/>
                <w:u w:val="single"/>
              </w:rPr>
              <w:t>14:30-16:00</w:t>
            </w:r>
            <w:r w:rsidRPr="00A82536">
              <w:rPr>
                <w:rStyle w:val="apple-converted-space"/>
                <w:rFonts w:ascii="Montserrat" w:hAnsi="Montserrat"/>
                <w:b/>
                <w:bCs/>
                <w:color w:val="000000" w:themeColor="text1"/>
              </w:rPr>
              <w:t> </w:t>
            </w:r>
            <w:r w:rsidRPr="00A82536">
              <w:rPr>
                <w:rFonts w:ascii="Montserrat" w:hAnsi="Montserrat"/>
                <w:b/>
                <w:bCs/>
                <w:color w:val="000000" w:themeColor="text1"/>
              </w:rPr>
              <w:t>Битва Экспертов</w:t>
            </w:r>
            <w:r w:rsidR="00A82536">
              <w:rPr>
                <w:rFonts w:ascii="Montserrat" w:hAnsi="Montserrat"/>
                <w:b/>
                <w:bCs/>
                <w:color w:val="000000" w:themeColor="text1"/>
              </w:rPr>
              <w:t xml:space="preserve"> (Зал 2)</w:t>
            </w:r>
          </w:p>
          <w:p w14:paraId="18F12A53" w14:textId="77777777" w:rsidR="00165DEE" w:rsidRPr="00165DEE" w:rsidRDefault="00165DEE" w:rsidP="00165DEE">
            <w:pPr>
              <w:pStyle w:val="a4"/>
              <w:rPr>
                <w:rFonts w:ascii="Montserrat" w:hAnsi="Montserrat"/>
                <w:color w:val="000000" w:themeColor="text1"/>
              </w:rPr>
            </w:pPr>
            <w:r w:rsidRPr="00165DEE">
              <w:rPr>
                <w:rFonts w:ascii="Montserrat" w:hAnsi="Montserrat"/>
                <w:color w:val="000000" w:themeColor="text1"/>
              </w:rPr>
              <w:t>«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Иммуно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 xml:space="preserve">-иммунотерапия против </w:t>
            </w:r>
            <w:proofErr w:type="spellStart"/>
            <w:r w:rsidRPr="00165DEE">
              <w:rPr>
                <w:rFonts w:ascii="Montserrat" w:hAnsi="Montserrat"/>
                <w:color w:val="000000" w:themeColor="text1"/>
              </w:rPr>
              <w:t>химио</w:t>
            </w:r>
            <w:proofErr w:type="spellEnd"/>
            <w:r w:rsidRPr="00165DEE">
              <w:rPr>
                <w:rFonts w:ascii="Montserrat" w:hAnsi="Montserrat"/>
                <w:color w:val="000000" w:themeColor="text1"/>
              </w:rPr>
              <w:t>-иммунотерапии»</w:t>
            </w:r>
          </w:p>
          <w:p w14:paraId="2FF22054" w14:textId="36C0AD78" w:rsidR="00165DEE" w:rsidRPr="00165DEE" w:rsidRDefault="00165DEE" w:rsidP="00165DEE">
            <w:pPr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</w:pP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 xml:space="preserve">Артамонова </w:t>
            </w:r>
            <w:proofErr w:type="gramStart"/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Е.В.</w:t>
            </w:r>
            <w:proofErr w:type="gramEnd"/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Fonts w:ascii="Montserrat" w:hAnsi="Montserrat"/>
                <w:color w:val="000000" w:themeColor="text1"/>
              </w:rPr>
              <w:t>VS</w:t>
            </w:r>
            <w:r w:rsidRPr="00165DEE">
              <w:rPr>
                <w:rStyle w:val="apple-converted-space"/>
                <w:rFonts w:ascii="Montserrat" w:hAnsi="Montserrat"/>
                <w:color w:val="000000" w:themeColor="text1"/>
              </w:rPr>
              <w:t> </w:t>
            </w:r>
            <w:r w:rsidRPr="00165DEE">
              <w:rPr>
                <w:rStyle w:val="a5"/>
                <w:rFonts w:ascii="Montserrat" w:hAnsi="Montserrat"/>
                <w:b w:val="0"/>
                <w:bCs w:val="0"/>
                <w:color w:val="000000" w:themeColor="text1"/>
              </w:rPr>
              <w:t>Моисеенко Ф.В. (</w:t>
            </w:r>
            <w:r w:rsidRPr="00165DEE">
              <w:rPr>
                <w:rFonts w:ascii="Montserrat" w:hAnsi="Montserrat"/>
                <w:color w:val="000000" w:themeColor="text1"/>
              </w:rPr>
              <w:t>Судьи: Беляев Алексей Михайлович, Гамаюнов Сергей Викторович)</w:t>
            </w:r>
          </w:p>
        </w:tc>
      </w:tr>
      <w:tr w:rsidR="00165DEE" w:rsidRPr="00165DEE" w14:paraId="5F64D3B3" w14:textId="77777777" w:rsidTr="00A43408">
        <w:tc>
          <w:tcPr>
            <w:tcW w:w="10197" w:type="dxa"/>
            <w:gridSpan w:val="3"/>
            <w:shd w:val="clear" w:color="auto" w:fill="auto"/>
          </w:tcPr>
          <w:p w14:paraId="71BF9FDD" w14:textId="706A7A95" w:rsidR="00165DEE" w:rsidRPr="00FB6154" w:rsidRDefault="00FB6154" w:rsidP="00165DEE">
            <w:pPr>
              <w:pStyle w:val="a4"/>
              <w:rPr>
                <w:rStyle w:val="a5"/>
                <w:rFonts w:ascii="Montserrat" w:hAnsi="Montserrat"/>
                <w:color w:val="000000" w:themeColor="text1"/>
              </w:rPr>
            </w:pPr>
            <w:r w:rsidRPr="00FB6154">
              <w:rPr>
                <w:rStyle w:val="a5"/>
                <w:rFonts w:ascii="Montserrat" w:hAnsi="Montserrat"/>
                <w:color w:val="000000" w:themeColor="text1"/>
                <w:lang w:val="en-US"/>
              </w:rPr>
              <w:t>16:00</w:t>
            </w:r>
            <w:r w:rsidRPr="00FB6154">
              <w:rPr>
                <w:rStyle w:val="a5"/>
                <w:rFonts w:ascii="Montserrat" w:hAnsi="Montserrat"/>
                <w:color w:val="000000" w:themeColor="text1"/>
              </w:rPr>
              <w:t xml:space="preserve">-17:00 </w:t>
            </w:r>
            <w:r w:rsidR="00165DEE" w:rsidRPr="00FB6154">
              <w:rPr>
                <w:rStyle w:val="a5"/>
                <w:rFonts w:ascii="Montserrat" w:hAnsi="Montserrat"/>
                <w:color w:val="000000" w:themeColor="text1"/>
              </w:rPr>
              <w:t>Официальное закрытие Конгресса</w:t>
            </w:r>
          </w:p>
        </w:tc>
      </w:tr>
    </w:tbl>
    <w:p w14:paraId="52023A2B" w14:textId="232214AC" w:rsidR="000D638A" w:rsidRPr="00165DEE" w:rsidRDefault="00D31F61" w:rsidP="00B3217C">
      <w:pPr>
        <w:rPr>
          <w:rFonts w:ascii="Montserrat" w:hAnsi="Montserrat"/>
          <w:color w:val="000000" w:themeColor="text1"/>
        </w:rPr>
      </w:pPr>
    </w:p>
    <w:sectPr w:rsidR="000D638A" w:rsidRPr="00165DEE" w:rsidSect="00F0326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Montserrat SemiBold">
    <w:altName w:val="Montserrat SemiBold"/>
    <w:panose1 w:val="00000700000000000000"/>
    <w:charset w:val="00"/>
    <w:family w:val="auto"/>
    <w:notTrueType/>
    <w:pitch w:val="variable"/>
    <w:sig w:usb0="2000020F" w:usb1="00000003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66"/>
    <w:rsid w:val="000229BE"/>
    <w:rsid w:val="001464F8"/>
    <w:rsid w:val="00165DEE"/>
    <w:rsid w:val="001C118B"/>
    <w:rsid w:val="003C2EDD"/>
    <w:rsid w:val="004A140F"/>
    <w:rsid w:val="004D022F"/>
    <w:rsid w:val="005E5E01"/>
    <w:rsid w:val="0064291B"/>
    <w:rsid w:val="006A16DA"/>
    <w:rsid w:val="00736830"/>
    <w:rsid w:val="00750C66"/>
    <w:rsid w:val="007548C7"/>
    <w:rsid w:val="007815BC"/>
    <w:rsid w:val="007956C7"/>
    <w:rsid w:val="007A00F1"/>
    <w:rsid w:val="00824104"/>
    <w:rsid w:val="00860263"/>
    <w:rsid w:val="008C53F5"/>
    <w:rsid w:val="00A03105"/>
    <w:rsid w:val="00A43408"/>
    <w:rsid w:val="00A652FD"/>
    <w:rsid w:val="00A82536"/>
    <w:rsid w:val="00AA38F1"/>
    <w:rsid w:val="00B3217C"/>
    <w:rsid w:val="00B874E3"/>
    <w:rsid w:val="00CA7073"/>
    <w:rsid w:val="00CC09D8"/>
    <w:rsid w:val="00CC3248"/>
    <w:rsid w:val="00CE08C5"/>
    <w:rsid w:val="00D31F61"/>
    <w:rsid w:val="00D429AC"/>
    <w:rsid w:val="00D91C7A"/>
    <w:rsid w:val="00EC70C1"/>
    <w:rsid w:val="00F03260"/>
    <w:rsid w:val="00F5118E"/>
    <w:rsid w:val="00FB3EF2"/>
    <w:rsid w:val="00FB6154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CC21"/>
  <w15:chartTrackingRefBased/>
  <w15:docId w15:val="{39FD13CA-A864-4C41-95CD-5E38B0B8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50C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750C66"/>
    <w:rPr>
      <w:b/>
      <w:bCs/>
    </w:rPr>
  </w:style>
  <w:style w:type="character" w:customStyle="1" w:styleId="apple-converted-space">
    <w:name w:val="apple-converted-space"/>
    <w:basedOn w:val="a0"/>
    <w:rsid w:val="00750C66"/>
  </w:style>
  <w:style w:type="character" w:styleId="a6">
    <w:name w:val="annotation reference"/>
    <w:basedOn w:val="a0"/>
    <w:uiPriority w:val="99"/>
    <w:semiHidden/>
    <w:unhideWhenUsed/>
    <w:rsid w:val="007815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15B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815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15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15BC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A8253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8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ncopulm.ru/event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351900-CC2B-3246-87BE-CADC7604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Gorokhov</dc:creator>
  <cp:keywords/>
  <dc:description/>
  <cp:lastModifiedBy>Arthur Gorokhov</cp:lastModifiedBy>
  <cp:revision>3</cp:revision>
  <dcterms:created xsi:type="dcterms:W3CDTF">2021-05-09T10:48:00Z</dcterms:created>
  <dcterms:modified xsi:type="dcterms:W3CDTF">2021-05-09T11:04:00Z</dcterms:modified>
</cp:coreProperties>
</file>