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BA" w:rsidRDefault="001674BA" w:rsidP="00130A1F">
      <w:pPr>
        <w:ind w:firstLine="567"/>
        <w:jc w:val="center"/>
        <w:rPr>
          <w:b/>
          <w:sz w:val="28"/>
          <w:szCs w:val="28"/>
          <w:u w:val="single"/>
        </w:rPr>
      </w:pPr>
    </w:p>
    <w:p w:rsidR="00A03099" w:rsidRPr="00FE1A94" w:rsidRDefault="006A6553" w:rsidP="00A03099">
      <w:pPr>
        <w:jc w:val="right"/>
        <w:rPr>
          <w:b/>
          <w:lang w:val="en-US"/>
        </w:rPr>
      </w:pPr>
      <w:r>
        <w:rPr>
          <w:b/>
          <w:lang w:val="en-US"/>
        </w:rPr>
        <w:t>Appendix</w:t>
      </w:r>
      <w:r w:rsidR="00A03099" w:rsidRPr="00FE1A94">
        <w:rPr>
          <w:b/>
          <w:lang w:val="en-US"/>
        </w:rPr>
        <w:t xml:space="preserve"> № 1</w:t>
      </w:r>
    </w:p>
    <w:p w:rsidR="00A03099" w:rsidRPr="00FE1A94" w:rsidRDefault="006A6553" w:rsidP="00A03099">
      <w:pPr>
        <w:spacing w:before="240"/>
        <w:jc w:val="center"/>
        <w:rPr>
          <w:b/>
          <w:szCs w:val="28"/>
          <w:u w:val="single"/>
          <w:lang w:val="en-US"/>
        </w:rPr>
      </w:pPr>
      <w:r w:rsidRPr="00FE1A94">
        <w:rPr>
          <w:b/>
          <w:szCs w:val="28"/>
          <w:u w:val="single"/>
          <w:lang w:val="en-US"/>
        </w:rPr>
        <w:t>DOCUMENTS REQUIRED FOR THE CONCLUSION OF A CONTRACT</w:t>
      </w:r>
      <w:r w:rsidR="00A03099" w:rsidRPr="00FE1A94">
        <w:rPr>
          <w:b/>
          <w:szCs w:val="28"/>
          <w:u w:val="single"/>
          <w:lang w:val="en-US"/>
        </w:rPr>
        <w:t xml:space="preserve"> </w:t>
      </w:r>
    </w:p>
    <w:p w:rsidR="00A03099" w:rsidRPr="0068745E" w:rsidRDefault="00DD29F2" w:rsidP="00A03099">
      <w:pPr>
        <w:jc w:val="center"/>
        <w:rPr>
          <w:caps/>
          <w:sz w:val="18"/>
          <w:szCs w:val="18"/>
        </w:rPr>
      </w:pPr>
      <w:r>
        <w:rPr>
          <w:sz w:val="18"/>
          <w:szCs w:val="18"/>
        </w:rPr>
        <w:t>(</w:t>
      </w:r>
      <w:r w:rsidRPr="00DD29F2">
        <w:rPr>
          <w:sz w:val="18"/>
          <w:szCs w:val="18"/>
        </w:rPr>
        <w:t>provided as</w:t>
      </w:r>
      <w:bookmarkStart w:id="0" w:name="_GoBack"/>
      <w:bookmarkEnd w:id="0"/>
      <w:r w:rsidRPr="00DD29F2">
        <w:rPr>
          <w:sz w:val="18"/>
          <w:szCs w:val="18"/>
        </w:rPr>
        <w:t xml:space="preserve"> scanned copies</w:t>
      </w:r>
      <w:r w:rsidR="0000008C" w:rsidRPr="00DD29F2">
        <w:rPr>
          <w:sz w:val="18"/>
          <w:szCs w:val="18"/>
        </w:rPr>
        <w:t>)</w:t>
      </w:r>
    </w:p>
    <w:tbl>
      <w:tblPr>
        <w:tblStyle w:val="a4"/>
        <w:tblpPr w:leftFromText="180" w:rightFromText="180" w:vertAnchor="text" w:horzAnchor="margin" w:tblpXSpec="center" w:tblpY="276"/>
        <w:tblW w:w="0" w:type="auto"/>
        <w:tblLook w:val="04A0" w:firstRow="1" w:lastRow="0" w:firstColumn="1" w:lastColumn="0" w:noHBand="0" w:noVBand="1"/>
      </w:tblPr>
      <w:tblGrid>
        <w:gridCol w:w="3369"/>
        <w:gridCol w:w="6804"/>
      </w:tblGrid>
      <w:tr w:rsidR="00A03099" w:rsidRPr="00DD29F2" w:rsidTr="009B71F4">
        <w:trPr>
          <w:trHeight w:val="528"/>
        </w:trPr>
        <w:tc>
          <w:tcPr>
            <w:tcW w:w="3369" w:type="dxa"/>
          </w:tcPr>
          <w:p w:rsidR="00A03099" w:rsidRPr="00DD29F2" w:rsidRDefault="00DD29F2" w:rsidP="00DD29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For ADULT applicants (over 18 years)</w:t>
            </w:r>
          </w:p>
        </w:tc>
        <w:tc>
          <w:tcPr>
            <w:tcW w:w="6804" w:type="dxa"/>
          </w:tcPr>
          <w:p w:rsidR="00DD29F2" w:rsidRPr="00DD29F2" w:rsidRDefault="00DD29F2" w:rsidP="00DD29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D29F2">
              <w:rPr>
                <w:b/>
                <w:sz w:val="20"/>
                <w:szCs w:val="20"/>
                <w:lang w:val="en-US"/>
              </w:rPr>
              <w:t xml:space="preserve">FOR YOUNG ADULTS FROM 14 TO 18 YEARS </w:t>
            </w:r>
          </w:p>
          <w:p w:rsidR="00A03099" w:rsidRPr="00DD29F2" w:rsidRDefault="00A03099" w:rsidP="00E8172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03099" w:rsidRPr="00A03FCB" w:rsidTr="00E8172B">
        <w:trPr>
          <w:trHeight w:val="409"/>
        </w:trPr>
        <w:tc>
          <w:tcPr>
            <w:tcW w:w="10173" w:type="dxa"/>
            <w:gridSpan w:val="2"/>
          </w:tcPr>
          <w:p w:rsidR="00CB058A" w:rsidRPr="00A03FCB" w:rsidRDefault="00A03FCB" w:rsidP="00CB05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03FCB">
              <w:rPr>
                <w:b/>
                <w:sz w:val="20"/>
                <w:szCs w:val="20"/>
                <w:lang w:val="en-US"/>
              </w:rPr>
              <w:t>if tuition fees and the conclusion of the contract are carried out independently by the applicant</w:t>
            </w:r>
          </w:p>
        </w:tc>
      </w:tr>
      <w:tr w:rsidR="00A03099" w:rsidRPr="00696B0C" w:rsidTr="009B71F4">
        <w:tc>
          <w:tcPr>
            <w:tcW w:w="3369" w:type="dxa"/>
          </w:tcPr>
          <w:p w:rsidR="00CB058A" w:rsidRPr="00A03FCB" w:rsidRDefault="00CB058A" w:rsidP="00CB058A">
            <w:pPr>
              <w:tabs>
                <w:tab w:val="left" w:pos="142"/>
                <w:tab w:val="left" w:pos="284"/>
              </w:tabs>
              <w:rPr>
                <w:sz w:val="20"/>
                <w:szCs w:val="20"/>
                <w:lang w:val="en-US"/>
              </w:rPr>
            </w:pPr>
          </w:p>
          <w:p w:rsidR="00A03099" w:rsidRPr="00CB058A" w:rsidRDefault="00A03FCB" w:rsidP="00A03FCB">
            <w:pPr>
              <w:pStyle w:val="a5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rPr>
                <w:sz w:val="20"/>
                <w:szCs w:val="20"/>
                <w:lang w:val="en-US"/>
              </w:rPr>
            </w:pPr>
            <w:r w:rsidRPr="00A03FCB">
              <w:rPr>
                <w:sz w:val="20"/>
                <w:szCs w:val="20"/>
                <w:lang w:val="en-US"/>
              </w:rPr>
              <w:t>Passport of applicant</w:t>
            </w:r>
          </w:p>
          <w:p w:rsidR="00CB058A" w:rsidRPr="00CB058A" w:rsidRDefault="00CB058A" w:rsidP="00CB058A">
            <w:pPr>
              <w:pStyle w:val="a5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rPr>
                <w:sz w:val="20"/>
                <w:szCs w:val="20"/>
                <w:lang w:val="en-US"/>
              </w:rPr>
            </w:pPr>
            <w:r w:rsidRPr="00CB058A">
              <w:rPr>
                <w:sz w:val="20"/>
                <w:szCs w:val="20"/>
                <w:lang w:val="en-US"/>
              </w:rPr>
              <w:t>Consent to the processing of personal data.</w:t>
            </w:r>
          </w:p>
          <w:p w:rsidR="006B3138" w:rsidRPr="00CB058A" w:rsidRDefault="006B3138" w:rsidP="00CB058A">
            <w:pPr>
              <w:pStyle w:val="a5"/>
              <w:tabs>
                <w:tab w:val="left" w:pos="142"/>
                <w:tab w:val="left" w:pos="284"/>
              </w:tabs>
              <w:ind w:left="0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6804" w:type="dxa"/>
          </w:tcPr>
          <w:p w:rsidR="00A03099" w:rsidRPr="00CB058A" w:rsidRDefault="00A03099" w:rsidP="00E8172B">
            <w:pPr>
              <w:rPr>
                <w:sz w:val="20"/>
                <w:szCs w:val="20"/>
                <w:lang w:val="en-US"/>
              </w:rPr>
            </w:pPr>
            <w:r w:rsidRPr="00CB058A">
              <w:rPr>
                <w:sz w:val="20"/>
                <w:szCs w:val="20"/>
                <w:lang w:val="en-US"/>
              </w:rPr>
              <w:t xml:space="preserve">1. </w:t>
            </w:r>
            <w:r w:rsidR="00CB058A" w:rsidRPr="00CB058A">
              <w:rPr>
                <w:sz w:val="20"/>
                <w:szCs w:val="20"/>
                <w:lang w:val="en-US"/>
              </w:rPr>
              <w:t>Passport of applicant</w:t>
            </w:r>
            <w:r w:rsidRPr="00CB058A">
              <w:rPr>
                <w:sz w:val="20"/>
                <w:szCs w:val="20"/>
                <w:lang w:val="en-US"/>
              </w:rPr>
              <w:t>;</w:t>
            </w:r>
          </w:p>
          <w:p w:rsidR="00A03099" w:rsidRPr="00CB058A" w:rsidRDefault="00A03099" w:rsidP="00E8172B">
            <w:pPr>
              <w:rPr>
                <w:sz w:val="20"/>
                <w:szCs w:val="20"/>
                <w:lang w:val="en-US"/>
              </w:rPr>
            </w:pPr>
            <w:r w:rsidRPr="00CB058A">
              <w:rPr>
                <w:sz w:val="20"/>
                <w:szCs w:val="20"/>
                <w:lang w:val="en-US"/>
              </w:rPr>
              <w:t xml:space="preserve">2. </w:t>
            </w:r>
            <w:r w:rsidR="00CB058A" w:rsidRPr="00CB058A">
              <w:rPr>
                <w:sz w:val="20"/>
                <w:szCs w:val="20"/>
                <w:lang w:val="en-US"/>
              </w:rPr>
              <w:t>Notarized (or certified by the consulate of the Russian Federation) CONSENT of the legal representative (parent, guardian, adoptive parent) to co</w:t>
            </w:r>
            <w:r w:rsidR="00696B0C">
              <w:rPr>
                <w:sz w:val="20"/>
                <w:szCs w:val="20"/>
                <w:lang w:val="en-US"/>
              </w:rPr>
              <w:t xml:space="preserve">nclude a contract with an applicant </w:t>
            </w:r>
            <w:r w:rsidR="004E2E37" w:rsidRPr="00CB058A">
              <w:rPr>
                <w:sz w:val="20"/>
                <w:szCs w:val="20"/>
                <w:lang w:val="en-US"/>
              </w:rPr>
              <w:t>*</w:t>
            </w:r>
            <w:r w:rsidRPr="00CB058A">
              <w:rPr>
                <w:sz w:val="20"/>
                <w:szCs w:val="20"/>
                <w:lang w:val="en-US"/>
              </w:rPr>
              <w:t>;</w:t>
            </w:r>
          </w:p>
          <w:p w:rsidR="00A03099" w:rsidRPr="00696B0C" w:rsidRDefault="00A03099" w:rsidP="00E8172B">
            <w:pPr>
              <w:rPr>
                <w:sz w:val="20"/>
                <w:szCs w:val="20"/>
                <w:lang w:val="en-US"/>
              </w:rPr>
            </w:pPr>
            <w:r w:rsidRPr="00696B0C">
              <w:rPr>
                <w:sz w:val="20"/>
                <w:szCs w:val="20"/>
                <w:lang w:val="en-US"/>
              </w:rPr>
              <w:t xml:space="preserve">3. </w:t>
            </w:r>
            <w:r w:rsidR="00696B0C" w:rsidRPr="00696B0C">
              <w:rPr>
                <w:lang w:val="en-US"/>
              </w:rPr>
              <w:t xml:space="preserve"> </w:t>
            </w:r>
            <w:r w:rsidR="00696B0C" w:rsidRPr="00696B0C">
              <w:rPr>
                <w:sz w:val="20"/>
                <w:szCs w:val="20"/>
                <w:lang w:val="en-US"/>
              </w:rPr>
              <w:t>Legal representative's passport</w:t>
            </w:r>
            <w:r w:rsidRPr="00696B0C">
              <w:rPr>
                <w:sz w:val="20"/>
                <w:szCs w:val="20"/>
                <w:lang w:val="en-US"/>
              </w:rPr>
              <w:t xml:space="preserve">; </w:t>
            </w:r>
          </w:p>
          <w:p w:rsidR="00A03099" w:rsidRPr="00696B0C" w:rsidRDefault="00A03099" w:rsidP="00E8172B">
            <w:pPr>
              <w:rPr>
                <w:sz w:val="20"/>
                <w:szCs w:val="20"/>
                <w:lang w:val="en-US"/>
              </w:rPr>
            </w:pPr>
            <w:r w:rsidRPr="00696B0C">
              <w:rPr>
                <w:sz w:val="20"/>
                <w:szCs w:val="20"/>
                <w:lang w:val="en-US"/>
              </w:rPr>
              <w:t xml:space="preserve">4. </w:t>
            </w:r>
            <w:r w:rsidR="00696B0C" w:rsidRPr="00696B0C">
              <w:rPr>
                <w:lang w:val="en-US"/>
              </w:rPr>
              <w:t xml:space="preserve"> </w:t>
            </w:r>
            <w:r w:rsidR="00696B0C" w:rsidRPr="00696B0C">
              <w:rPr>
                <w:sz w:val="20"/>
                <w:szCs w:val="20"/>
                <w:lang w:val="en-US"/>
              </w:rPr>
              <w:t>A document confirming the status of the legal representative of a minor applicant (in p</w:t>
            </w:r>
            <w:r w:rsidR="00696B0C">
              <w:rPr>
                <w:sz w:val="20"/>
                <w:szCs w:val="20"/>
                <w:lang w:val="en-US"/>
              </w:rPr>
              <w:t>articular, a birth certificate)</w:t>
            </w:r>
            <w:r w:rsidRPr="00696B0C">
              <w:rPr>
                <w:sz w:val="20"/>
                <w:szCs w:val="20"/>
                <w:lang w:val="en-US"/>
              </w:rPr>
              <w:t xml:space="preserve">. </w:t>
            </w:r>
          </w:p>
          <w:p w:rsidR="00BF5CB8" w:rsidRPr="00696B0C" w:rsidRDefault="00C83EE6" w:rsidP="00E8172B">
            <w:pPr>
              <w:rPr>
                <w:sz w:val="20"/>
                <w:szCs w:val="20"/>
                <w:lang w:val="en-US"/>
              </w:rPr>
            </w:pPr>
            <w:r w:rsidRPr="00696B0C">
              <w:rPr>
                <w:sz w:val="20"/>
                <w:szCs w:val="20"/>
                <w:lang w:val="en-US"/>
              </w:rPr>
              <w:t>5.</w:t>
            </w:r>
            <w:r w:rsidR="00696B0C" w:rsidRPr="00696B0C">
              <w:rPr>
                <w:lang w:val="en-US"/>
              </w:rPr>
              <w:t xml:space="preserve"> </w:t>
            </w:r>
            <w:r w:rsidR="00696B0C" w:rsidRPr="00696B0C">
              <w:rPr>
                <w:sz w:val="20"/>
                <w:szCs w:val="20"/>
                <w:lang w:val="en-US"/>
              </w:rPr>
              <w:t xml:space="preserve">Consent to the processing of personal data </w:t>
            </w:r>
          </w:p>
          <w:p w:rsidR="00A03099" w:rsidRPr="00696B0C" w:rsidRDefault="00A03099" w:rsidP="00696B0C">
            <w:pPr>
              <w:rPr>
                <w:i/>
                <w:sz w:val="20"/>
                <w:szCs w:val="20"/>
                <w:lang w:val="en-US"/>
              </w:rPr>
            </w:pPr>
            <w:r w:rsidRPr="00696B0C">
              <w:rPr>
                <w:i/>
                <w:sz w:val="20"/>
                <w:szCs w:val="20"/>
                <w:lang w:val="en-US"/>
              </w:rPr>
              <w:t xml:space="preserve">* - </w:t>
            </w:r>
            <w:r w:rsidR="00696B0C">
              <w:rPr>
                <w:i/>
                <w:sz w:val="20"/>
                <w:szCs w:val="20"/>
                <w:lang w:val="en-US"/>
              </w:rPr>
              <w:t>t</w:t>
            </w:r>
            <w:r w:rsidR="00696B0C" w:rsidRPr="00696B0C">
              <w:rPr>
                <w:i/>
                <w:sz w:val="20"/>
                <w:szCs w:val="20"/>
                <w:lang w:val="en-US"/>
              </w:rPr>
              <w:t>he original of the notarized (or certified by the consulate of the Russian Federation) consent of the legal</w:t>
            </w:r>
            <w:r w:rsidR="00696B0C">
              <w:rPr>
                <w:i/>
                <w:sz w:val="20"/>
                <w:szCs w:val="20"/>
                <w:lang w:val="en-US"/>
              </w:rPr>
              <w:t xml:space="preserve"> representative to conclude a Contract should</w:t>
            </w:r>
            <w:r w:rsidR="00696B0C" w:rsidRPr="00696B0C">
              <w:rPr>
                <w:i/>
                <w:sz w:val="20"/>
                <w:szCs w:val="20"/>
                <w:lang w:val="en-US"/>
              </w:rPr>
              <w:t xml:space="preserve"> be submitted to the Univ</w:t>
            </w:r>
            <w:r w:rsidR="00604EA0">
              <w:rPr>
                <w:i/>
                <w:sz w:val="20"/>
                <w:szCs w:val="20"/>
                <w:lang w:val="en-US"/>
              </w:rPr>
              <w:t>ersity no later than 14</w:t>
            </w:r>
            <w:r w:rsidR="00696B0C" w:rsidRPr="00696B0C">
              <w:rPr>
                <w:i/>
                <w:sz w:val="20"/>
                <w:szCs w:val="20"/>
                <w:lang w:val="en-US"/>
              </w:rPr>
              <w:t xml:space="preserve"> days after arrival for training (in pers</w:t>
            </w:r>
            <w:r w:rsidR="00696B0C">
              <w:rPr>
                <w:i/>
                <w:sz w:val="20"/>
                <w:szCs w:val="20"/>
                <w:lang w:val="en-US"/>
              </w:rPr>
              <w:t>on or through postal operators).</w:t>
            </w:r>
          </w:p>
        </w:tc>
      </w:tr>
      <w:tr w:rsidR="003A17B4" w:rsidRPr="00A03FCB" w:rsidTr="00D42BF2">
        <w:tc>
          <w:tcPr>
            <w:tcW w:w="10173" w:type="dxa"/>
            <w:gridSpan w:val="2"/>
          </w:tcPr>
          <w:p w:rsidR="006B3138" w:rsidRPr="00696B0C" w:rsidRDefault="006B3138" w:rsidP="003A17B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3A17B4" w:rsidRPr="00A03FCB" w:rsidRDefault="00A03FCB" w:rsidP="003A17B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03FCB">
              <w:rPr>
                <w:b/>
                <w:sz w:val="20"/>
                <w:szCs w:val="20"/>
                <w:lang w:val="en-US"/>
              </w:rPr>
              <w:t>If the Legal Representative (parent, guardian, adoptive parent) acts as the Customer</w:t>
            </w:r>
          </w:p>
        </w:tc>
      </w:tr>
      <w:tr w:rsidR="003A17B4" w:rsidRPr="007E008A" w:rsidTr="009B71F4">
        <w:tc>
          <w:tcPr>
            <w:tcW w:w="3369" w:type="dxa"/>
          </w:tcPr>
          <w:p w:rsidR="00C83EE6" w:rsidRPr="006B3138" w:rsidRDefault="00C83EE6" w:rsidP="00C83EE6">
            <w:pPr>
              <w:rPr>
                <w:sz w:val="20"/>
                <w:szCs w:val="20"/>
              </w:rPr>
            </w:pPr>
            <w:r w:rsidRPr="006B3138">
              <w:rPr>
                <w:sz w:val="20"/>
                <w:szCs w:val="20"/>
              </w:rPr>
              <w:t xml:space="preserve">1. </w:t>
            </w:r>
            <w:r w:rsidR="00A03FCB">
              <w:t xml:space="preserve"> </w:t>
            </w:r>
            <w:r w:rsidR="00A03FCB" w:rsidRPr="00A03FCB">
              <w:rPr>
                <w:sz w:val="20"/>
                <w:szCs w:val="20"/>
              </w:rPr>
              <w:t>Passport of applicant</w:t>
            </w:r>
          </w:p>
          <w:p w:rsidR="00A03FCB" w:rsidRPr="00A03FCB" w:rsidRDefault="00C83EE6" w:rsidP="00C83EE6">
            <w:pPr>
              <w:rPr>
                <w:sz w:val="20"/>
                <w:szCs w:val="20"/>
                <w:lang w:val="en-US"/>
              </w:rPr>
            </w:pPr>
            <w:r w:rsidRPr="00A03FCB">
              <w:rPr>
                <w:sz w:val="20"/>
                <w:szCs w:val="20"/>
                <w:lang w:val="en-US"/>
              </w:rPr>
              <w:t xml:space="preserve">2. </w:t>
            </w:r>
            <w:r w:rsidR="00A03FCB" w:rsidRPr="00A03FCB">
              <w:rPr>
                <w:lang w:val="en-US"/>
              </w:rPr>
              <w:t xml:space="preserve"> </w:t>
            </w:r>
            <w:r w:rsidR="00A03FCB">
              <w:rPr>
                <w:sz w:val="20"/>
                <w:szCs w:val="20"/>
                <w:lang w:val="en-US"/>
              </w:rPr>
              <w:t>P</w:t>
            </w:r>
            <w:r w:rsidR="00A03FCB" w:rsidRPr="00A03FCB">
              <w:rPr>
                <w:sz w:val="20"/>
                <w:szCs w:val="20"/>
                <w:lang w:val="en-US"/>
              </w:rPr>
              <w:t xml:space="preserve">assport </w:t>
            </w:r>
            <w:r w:rsidR="00A03FCB">
              <w:rPr>
                <w:sz w:val="20"/>
                <w:szCs w:val="20"/>
                <w:lang w:val="en-US"/>
              </w:rPr>
              <w:t xml:space="preserve">of </w:t>
            </w:r>
            <w:r w:rsidR="00A03FCB" w:rsidRPr="00A03FCB">
              <w:rPr>
                <w:sz w:val="20"/>
                <w:szCs w:val="20"/>
                <w:lang w:val="en-US"/>
              </w:rPr>
              <w:t>legal representative</w:t>
            </w:r>
            <w:r w:rsidR="00A03FCB">
              <w:rPr>
                <w:sz w:val="20"/>
                <w:szCs w:val="20"/>
                <w:lang w:val="en-US"/>
              </w:rPr>
              <w:t xml:space="preserve"> – the Customer</w:t>
            </w:r>
            <w:r w:rsidR="00A03FCB" w:rsidRPr="00A03FCB">
              <w:rPr>
                <w:sz w:val="20"/>
                <w:szCs w:val="20"/>
                <w:lang w:val="en-US"/>
              </w:rPr>
              <w:t xml:space="preserve"> </w:t>
            </w:r>
          </w:p>
          <w:p w:rsidR="006B3138" w:rsidRPr="007E008A" w:rsidRDefault="006B3138" w:rsidP="00C83EE6">
            <w:pPr>
              <w:rPr>
                <w:sz w:val="20"/>
                <w:szCs w:val="20"/>
                <w:lang w:val="en-US"/>
              </w:rPr>
            </w:pPr>
            <w:r w:rsidRPr="007E008A">
              <w:rPr>
                <w:sz w:val="20"/>
                <w:szCs w:val="20"/>
                <w:lang w:val="en-US"/>
              </w:rPr>
              <w:t xml:space="preserve">3. </w:t>
            </w:r>
            <w:r w:rsidR="007E008A" w:rsidRPr="007E008A">
              <w:rPr>
                <w:lang w:val="en-US"/>
              </w:rPr>
              <w:t xml:space="preserve"> </w:t>
            </w:r>
            <w:r w:rsidR="007E008A" w:rsidRPr="007E008A">
              <w:rPr>
                <w:sz w:val="20"/>
                <w:szCs w:val="20"/>
                <w:lang w:val="en-US"/>
              </w:rPr>
              <w:t>Consent to the processing of personal data</w:t>
            </w:r>
          </w:p>
          <w:p w:rsidR="003A17B4" w:rsidRPr="007E008A" w:rsidRDefault="003A17B4" w:rsidP="00C83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3A17B4" w:rsidRPr="006B3138" w:rsidRDefault="003A17B4" w:rsidP="003A17B4">
            <w:pPr>
              <w:rPr>
                <w:sz w:val="20"/>
                <w:szCs w:val="20"/>
              </w:rPr>
            </w:pPr>
            <w:r w:rsidRPr="006B3138">
              <w:rPr>
                <w:sz w:val="20"/>
                <w:szCs w:val="20"/>
              </w:rPr>
              <w:t>1.</w:t>
            </w:r>
            <w:r w:rsidR="00A03FCB">
              <w:t xml:space="preserve"> </w:t>
            </w:r>
            <w:r w:rsidR="00A03FCB" w:rsidRPr="00A03FCB">
              <w:rPr>
                <w:sz w:val="20"/>
                <w:szCs w:val="20"/>
              </w:rPr>
              <w:t>Passport of applicant</w:t>
            </w:r>
            <w:r w:rsidR="006B3138" w:rsidRPr="006B3138">
              <w:rPr>
                <w:sz w:val="20"/>
                <w:szCs w:val="20"/>
              </w:rPr>
              <w:t>;</w:t>
            </w:r>
          </w:p>
          <w:p w:rsidR="003A17B4" w:rsidRPr="00A03FCB" w:rsidRDefault="003A17B4" w:rsidP="003A17B4">
            <w:pPr>
              <w:rPr>
                <w:sz w:val="20"/>
                <w:szCs w:val="20"/>
                <w:lang w:val="en-US"/>
              </w:rPr>
            </w:pPr>
            <w:r w:rsidRPr="00A03FCB">
              <w:rPr>
                <w:sz w:val="20"/>
                <w:szCs w:val="20"/>
                <w:lang w:val="en-US"/>
              </w:rPr>
              <w:t>2.</w:t>
            </w:r>
            <w:r w:rsidR="00A03FCB" w:rsidRPr="00A03FCB">
              <w:rPr>
                <w:lang w:val="en-US"/>
              </w:rPr>
              <w:t xml:space="preserve"> </w:t>
            </w:r>
            <w:r w:rsidR="00A03FCB" w:rsidRPr="00A03FCB">
              <w:rPr>
                <w:sz w:val="20"/>
                <w:szCs w:val="20"/>
                <w:lang w:val="en-US"/>
              </w:rPr>
              <w:t>Passport of legal representative – the Customer;</w:t>
            </w:r>
          </w:p>
          <w:p w:rsidR="003A17B4" w:rsidRPr="007E008A" w:rsidRDefault="003A17B4" w:rsidP="003A17B4">
            <w:pPr>
              <w:rPr>
                <w:sz w:val="20"/>
                <w:szCs w:val="20"/>
                <w:lang w:val="en-US"/>
              </w:rPr>
            </w:pPr>
            <w:r w:rsidRPr="007E008A">
              <w:rPr>
                <w:sz w:val="20"/>
                <w:szCs w:val="20"/>
                <w:lang w:val="en-US"/>
              </w:rPr>
              <w:t>3.</w:t>
            </w:r>
            <w:r w:rsidR="007E008A" w:rsidRPr="007E008A">
              <w:rPr>
                <w:lang w:val="en-US"/>
              </w:rPr>
              <w:t xml:space="preserve"> </w:t>
            </w:r>
            <w:r w:rsidR="007E008A" w:rsidRPr="007E008A">
              <w:rPr>
                <w:sz w:val="20"/>
                <w:szCs w:val="20"/>
                <w:lang w:val="en-US"/>
              </w:rPr>
              <w:t>A document confirming the status of the legal representative of a minor applicant, in particular, a birth certificate.</w:t>
            </w:r>
          </w:p>
          <w:p w:rsidR="003A17B4" w:rsidRPr="007E008A" w:rsidRDefault="005F742C" w:rsidP="003A17B4">
            <w:pPr>
              <w:rPr>
                <w:sz w:val="20"/>
                <w:szCs w:val="20"/>
                <w:lang w:val="en-US"/>
              </w:rPr>
            </w:pPr>
            <w:r w:rsidRPr="007E008A">
              <w:rPr>
                <w:sz w:val="20"/>
                <w:szCs w:val="20"/>
                <w:lang w:val="en-US"/>
              </w:rPr>
              <w:t xml:space="preserve">4. </w:t>
            </w:r>
            <w:r w:rsidR="007E008A" w:rsidRPr="007E008A">
              <w:rPr>
                <w:lang w:val="en-US"/>
              </w:rPr>
              <w:t xml:space="preserve"> </w:t>
            </w:r>
            <w:r w:rsidR="007E008A" w:rsidRPr="007E008A">
              <w:rPr>
                <w:sz w:val="20"/>
                <w:szCs w:val="20"/>
                <w:lang w:val="en-US"/>
              </w:rPr>
              <w:t>Consent to the processing of personal data</w:t>
            </w:r>
          </w:p>
          <w:p w:rsidR="003A17B4" w:rsidRPr="007E008A" w:rsidRDefault="003A17B4" w:rsidP="003A17B4">
            <w:pPr>
              <w:rPr>
                <w:sz w:val="20"/>
                <w:szCs w:val="20"/>
                <w:lang w:val="en-US"/>
              </w:rPr>
            </w:pPr>
          </w:p>
        </w:tc>
      </w:tr>
      <w:tr w:rsidR="003A17B4" w:rsidRPr="007E008A" w:rsidTr="00D42BF2">
        <w:tc>
          <w:tcPr>
            <w:tcW w:w="10173" w:type="dxa"/>
            <w:gridSpan w:val="2"/>
          </w:tcPr>
          <w:p w:rsidR="006B3138" w:rsidRPr="007E008A" w:rsidRDefault="006B3138" w:rsidP="003A17B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3A17B4" w:rsidRPr="007E008A" w:rsidRDefault="007E008A" w:rsidP="003A17B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E008A">
              <w:rPr>
                <w:b/>
                <w:sz w:val="20"/>
                <w:szCs w:val="20"/>
                <w:lang w:val="en-US"/>
              </w:rPr>
              <w:t>If the legal representative (parent, trustee, adoptive parent) acting as the Customer has delegated the right to conclude an education agreement on his own behalf to another (trusted) person</w:t>
            </w:r>
          </w:p>
        </w:tc>
      </w:tr>
      <w:tr w:rsidR="003A17B4" w:rsidRPr="007E008A" w:rsidTr="009B71F4">
        <w:trPr>
          <w:trHeight w:val="699"/>
        </w:trPr>
        <w:tc>
          <w:tcPr>
            <w:tcW w:w="3369" w:type="dxa"/>
          </w:tcPr>
          <w:p w:rsidR="003A17B4" w:rsidRPr="006B3138" w:rsidRDefault="007E008A" w:rsidP="003A17B4">
            <w:pPr>
              <w:rPr>
                <w:sz w:val="20"/>
                <w:szCs w:val="20"/>
              </w:rPr>
            </w:pPr>
            <w:r w:rsidRPr="007E008A">
              <w:rPr>
                <w:sz w:val="20"/>
                <w:szCs w:val="20"/>
              </w:rPr>
              <w:t>Not applicable</w:t>
            </w:r>
          </w:p>
        </w:tc>
        <w:tc>
          <w:tcPr>
            <w:tcW w:w="6804" w:type="dxa"/>
          </w:tcPr>
          <w:p w:rsidR="003A17B4" w:rsidRPr="007E008A" w:rsidRDefault="003A17B4" w:rsidP="003A17B4">
            <w:pPr>
              <w:rPr>
                <w:sz w:val="20"/>
                <w:szCs w:val="20"/>
                <w:lang w:val="en-US"/>
              </w:rPr>
            </w:pPr>
            <w:r w:rsidRPr="007E008A">
              <w:rPr>
                <w:sz w:val="20"/>
                <w:szCs w:val="20"/>
                <w:lang w:val="en-US"/>
              </w:rPr>
              <w:t>1.</w:t>
            </w:r>
            <w:r w:rsidR="007E008A" w:rsidRPr="007E008A">
              <w:rPr>
                <w:sz w:val="20"/>
                <w:szCs w:val="20"/>
                <w:lang w:val="en-US"/>
              </w:rPr>
              <w:t xml:space="preserve"> Passport of applicant </w:t>
            </w:r>
            <w:r w:rsidRPr="007E008A">
              <w:rPr>
                <w:sz w:val="20"/>
                <w:szCs w:val="20"/>
                <w:lang w:val="en-US"/>
              </w:rPr>
              <w:t>;</w:t>
            </w:r>
          </w:p>
          <w:p w:rsidR="003A17B4" w:rsidRPr="007E008A" w:rsidRDefault="003A17B4" w:rsidP="003A17B4">
            <w:pPr>
              <w:rPr>
                <w:sz w:val="20"/>
                <w:szCs w:val="20"/>
                <w:lang w:val="en-US"/>
              </w:rPr>
            </w:pPr>
            <w:r w:rsidRPr="007E008A">
              <w:rPr>
                <w:sz w:val="20"/>
                <w:szCs w:val="20"/>
                <w:lang w:val="en-US"/>
              </w:rPr>
              <w:t>2.</w:t>
            </w:r>
            <w:r w:rsidR="00DA438E" w:rsidRPr="007E008A">
              <w:rPr>
                <w:sz w:val="20"/>
                <w:szCs w:val="20"/>
                <w:lang w:val="en-US"/>
              </w:rPr>
              <w:t xml:space="preserve"> </w:t>
            </w:r>
            <w:r w:rsidR="007E008A" w:rsidRPr="007E008A">
              <w:rPr>
                <w:lang w:val="en-US"/>
              </w:rPr>
              <w:t xml:space="preserve"> </w:t>
            </w:r>
            <w:r w:rsidR="007E008A" w:rsidRPr="007E008A">
              <w:rPr>
                <w:sz w:val="20"/>
                <w:szCs w:val="20"/>
                <w:lang w:val="en-US"/>
              </w:rPr>
              <w:t>Passport of the legal representative of the minor applicant;</w:t>
            </w:r>
          </w:p>
          <w:p w:rsidR="00DA438E" w:rsidRPr="007E008A" w:rsidRDefault="003A17B4" w:rsidP="003A17B4">
            <w:pPr>
              <w:rPr>
                <w:sz w:val="20"/>
                <w:szCs w:val="20"/>
                <w:lang w:val="en-US"/>
              </w:rPr>
            </w:pPr>
            <w:r w:rsidRPr="007E008A">
              <w:rPr>
                <w:sz w:val="20"/>
                <w:szCs w:val="20"/>
                <w:lang w:val="en-US"/>
              </w:rPr>
              <w:t>3.</w:t>
            </w:r>
            <w:r w:rsidR="00DA438E" w:rsidRPr="007E008A">
              <w:rPr>
                <w:sz w:val="20"/>
                <w:szCs w:val="20"/>
                <w:lang w:val="en-US"/>
              </w:rPr>
              <w:t xml:space="preserve">  </w:t>
            </w:r>
            <w:r w:rsidR="007E008A" w:rsidRPr="007E008A">
              <w:rPr>
                <w:lang w:val="en-US"/>
              </w:rPr>
              <w:t xml:space="preserve"> </w:t>
            </w:r>
            <w:r w:rsidR="007E008A" w:rsidRPr="007E008A">
              <w:rPr>
                <w:sz w:val="20"/>
                <w:szCs w:val="20"/>
                <w:lang w:val="en-US"/>
              </w:rPr>
              <w:t>A document confirming the status of the legal representative of a minor applicant (in particular, a birth certificate);</w:t>
            </w:r>
          </w:p>
          <w:p w:rsidR="003A17B4" w:rsidRPr="007E008A" w:rsidRDefault="003A17B4" w:rsidP="00DA438E">
            <w:pPr>
              <w:rPr>
                <w:sz w:val="20"/>
                <w:szCs w:val="20"/>
                <w:lang w:val="en-US"/>
              </w:rPr>
            </w:pPr>
            <w:r w:rsidRPr="007E008A">
              <w:rPr>
                <w:sz w:val="20"/>
                <w:szCs w:val="20"/>
                <w:lang w:val="en-US"/>
              </w:rPr>
              <w:t>4.</w:t>
            </w:r>
            <w:r w:rsidR="00DA438E" w:rsidRPr="007E008A">
              <w:rPr>
                <w:sz w:val="20"/>
                <w:szCs w:val="20"/>
                <w:lang w:val="en-US"/>
              </w:rPr>
              <w:t xml:space="preserve">  </w:t>
            </w:r>
            <w:r w:rsidR="007E008A" w:rsidRPr="007E008A">
              <w:rPr>
                <w:lang w:val="en-US"/>
              </w:rPr>
              <w:t xml:space="preserve"> </w:t>
            </w:r>
            <w:r w:rsidR="007E008A" w:rsidRPr="007E008A">
              <w:rPr>
                <w:sz w:val="20"/>
                <w:szCs w:val="20"/>
                <w:lang w:val="en-US"/>
              </w:rPr>
              <w:t>Passport of the representative by power of attorney;</w:t>
            </w:r>
          </w:p>
          <w:p w:rsidR="003A17B4" w:rsidRPr="007E008A" w:rsidRDefault="003A17B4" w:rsidP="003A17B4">
            <w:pPr>
              <w:rPr>
                <w:sz w:val="20"/>
                <w:szCs w:val="20"/>
                <w:lang w:val="en-US"/>
              </w:rPr>
            </w:pPr>
            <w:r w:rsidRPr="007E008A">
              <w:rPr>
                <w:sz w:val="20"/>
                <w:szCs w:val="20"/>
                <w:lang w:val="en-US"/>
              </w:rPr>
              <w:t>5.</w:t>
            </w:r>
            <w:r w:rsidR="00DA438E" w:rsidRPr="007E008A">
              <w:rPr>
                <w:sz w:val="20"/>
                <w:szCs w:val="20"/>
                <w:lang w:val="en-US"/>
              </w:rPr>
              <w:t xml:space="preserve"> </w:t>
            </w:r>
            <w:r w:rsidR="007E008A" w:rsidRPr="007E008A">
              <w:rPr>
                <w:sz w:val="20"/>
                <w:szCs w:val="20"/>
                <w:lang w:val="en-US"/>
              </w:rPr>
              <w:t>A notarized power of attorney (or certified in a different manner specified in Article 185.1 of the Civil Code of the Russian Federation), which gives the right to a trusted person to</w:t>
            </w:r>
            <w:r w:rsidR="007E008A">
              <w:rPr>
                <w:sz w:val="20"/>
                <w:szCs w:val="20"/>
                <w:lang w:val="en-US"/>
              </w:rPr>
              <w:t xml:space="preserve"> conclude an education Contract</w:t>
            </w:r>
            <w:r w:rsidR="007E008A" w:rsidRPr="007E008A">
              <w:rPr>
                <w:sz w:val="20"/>
                <w:szCs w:val="20"/>
                <w:lang w:val="en-US"/>
              </w:rPr>
              <w:t xml:space="preserve"> on behalf of a legal representative</w:t>
            </w:r>
            <w:r w:rsidR="007E008A">
              <w:rPr>
                <w:sz w:val="20"/>
                <w:szCs w:val="20"/>
                <w:lang w:val="en-US"/>
              </w:rPr>
              <w:t xml:space="preserve"> </w:t>
            </w:r>
            <w:r w:rsidR="00DA438E" w:rsidRPr="007E008A">
              <w:rPr>
                <w:sz w:val="20"/>
                <w:szCs w:val="20"/>
                <w:lang w:val="en-US"/>
              </w:rPr>
              <w:t>*;</w:t>
            </w:r>
          </w:p>
          <w:p w:rsidR="003A17B4" w:rsidRPr="007E008A" w:rsidRDefault="003A17B4" w:rsidP="003A17B4">
            <w:pPr>
              <w:rPr>
                <w:sz w:val="20"/>
                <w:szCs w:val="20"/>
                <w:lang w:val="en-US"/>
              </w:rPr>
            </w:pPr>
            <w:r w:rsidRPr="007E008A">
              <w:rPr>
                <w:sz w:val="20"/>
                <w:szCs w:val="20"/>
                <w:lang w:val="en-US"/>
              </w:rPr>
              <w:t>6.</w:t>
            </w:r>
            <w:r w:rsidR="007E008A" w:rsidRPr="007E008A">
              <w:rPr>
                <w:lang w:val="en-US"/>
              </w:rPr>
              <w:t xml:space="preserve"> </w:t>
            </w:r>
            <w:r w:rsidR="007E008A" w:rsidRPr="007E008A">
              <w:rPr>
                <w:sz w:val="20"/>
                <w:szCs w:val="20"/>
                <w:lang w:val="en-US"/>
              </w:rPr>
              <w:t>Notarized (or certified by the consulate of the Russian Federation) CONSENT of the legal representative for the conclusion of an education contract by minors.</w:t>
            </w:r>
          </w:p>
          <w:p w:rsidR="005F742C" w:rsidRPr="007E008A" w:rsidRDefault="005F742C" w:rsidP="005F742C">
            <w:pPr>
              <w:rPr>
                <w:sz w:val="20"/>
                <w:szCs w:val="20"/>
                <w:lang w:val="en-US"/>
              </w:rPr>
            </w:pPr>
            <w:r w:rsidRPr="007E008A">
              <w:rPr>
                <w:sz w:val="20"/>
                <w:szCs w:val="20"/>
                <w:lang w:val="en-US"/>
              </w:rPr>
              <w:t xml:space="preserve">7. </w:t>
            </w:r>
            <w:r w:rsidR="007E008A" w:rsidRPr="007E008A">
              <w:rPr>
                <w:lang w:val="en-US"/>
              </w:rPr>
              <w:t xml:space="preserve"> </w:t>
            </w:r>
            <w:r w:rsidR="007E008A" w:rsidRPr="007E008A">
              <w:rPr>
                <w:sz w:val="20"/>
                <w:szCs w:val="20"/>
                <w:lang w:val="en-US"/>
              </w:rPr>
              <w:t xml:space="preserve">Consent to the processing of personal data </w:t>
            </w:r>
          </w:p>
          <w:p w:rsidR="005F742C" w:rsidRPr="007E008A" w:rsidRDefault="007E008A" w:rsidP="005F742C">
            <w:pPr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* -</w:t>
            </w:r>
            <w:r w:rsidRPr="007E008A">
              <w:rPr>
                <w:i/>
                <w:sz w:val="20"/>
                <w:szCs w:val="20"/>
                <w:lang w:val="en-US"/>
              </w:rPr>
              <w:t xml:space="preserve"> the original of the notarized (or certified by the consulate of the Russian Federation) consent of the legal r</w:t>
            </w:r>
            <w:r>
              <w:rPr>
                <w:i/>
                <w:sz w:val="20"/>
                <w:szCs w:val="20"/>
                <w:lang w:val="en-US"/>
              </w:rPr>
              <w:t>epresentative to conclude a Contract</w:t>
            </w:r>
            <w:r w:rsidRPr="007E008A">
              <w:rPr>
                <w:i/>
                <w:sz w:val="20"/>
                <w:szCs w:val="20"/>
                <w:lang w:val="en-US"/>
              </w:rPr>
              <w:t>, the original of the power of attorney granting the right to the authorized person to</w:t>
            </w:r>
            <w:r>
              <w:rPr>
                <w:i/>
                <w:sz w:val="20"/>
                <w:szCs w:val="20"/>
                <w:lang w:val="en-US"/>
              </w:rPr>
              <w:t xml:space="preserve"> conclude an education Contract, should</w:t>
            </w:r>
            <w:r w:rsidRPr="007E008A">
              <w:rPr>
                <w:i/>
                <w:sz w:val="20"/>
                <w:szCs w:val="20"/>
                <w:lang w:val="en-US"/>
              </w:rPr>
              <w:t xml:space="preserve"> be submitted to the Univ</w:t>
            </w:r>
            <w:r>
              <w:rPr>
                <w:i/>
                <w:sz w:val="20"/>
                <w:szCs w:val="20"/>
                <w:lang w:val="en-US"/>
              </w:rPr>
              <w:t>ersity no later than 14</w:t>
            </w:r>
            <w:r w:rsidRPr="007E008A">
              <w:rPr>
                <w:i/>
                <w:sz w:val="20"/>
                <w:szCs w:val="20"/>
                <w:lang w:val="en-US"/>
              </w:rPr>
              <w:t xml:space="preserve"> days after arrival for training (in person or through postal operators</w:t>
            </w:r>
            <w:r>
              <w:rPr>
                <w:i/>
                <w:sz w:val="20"/>
                <w:szCs w:val="20"/>
                <w:lang w:val="en-US"/>
              </w:rPr>
              <w:t>)</w:t>
            </w:r>
          </w:p>
          <w:p w:rsidR="005F742C" w:rsidRPr="007E008A" w:rsidRDefault="005F742C" w:rsidP="003A17B4">
            <w:pPr>
              <w:rPr>
                <w:i/>
                <w:sz w:val="20"/>
                <w:szCs w:val="20"/>
                <w:lang w:val="en-US"/>
              </w:rPr>
            </w:pPr>
          </w:p>
        </w:tc>
      </w:tr>
    </w:tbl>
    <w:p w:rsidR="000F5164" w:rsidRPr="007E008A" w:rsidRDefault="000F5164">
      <w:pPr>
        <w:rPr>
          <w:lang w:val="en-US"/>
        </w:rPr>
      </w:pPr>
      <w:r w:rsidRPr="007E008A">
        <w:rPr>
          <w:lang w:val="en-US"/>
        </w:rPr>
        <w:br w:type="page"/>
      </w:r>
    </w:p>
    <w:tbl>
      <w:tblPr>
        <w:tblStyle w:val="a4"/>
        <w:tblpPr w:leftFromText="180" w:rightFromText="180" w:vertAnchor="text" w:horzAnchor="margin" w:tblpXSpec="center" w:tblpY="276"/>
        <w:tblW w:w="0" w:type="auto"/>
        <w:tblLook w:val="04A0" w:firstRow="1" w:lastRow="0" w:firstColumn="1" w:lastColumn="0" w:noHBand="0" w:noVBand="1"/>
      </w:tblPr>
      <w:tblGrid>
        <w:gridCol w:w="3369"/>
        <w:gridCol w:w="6804"/>
      </w:tblGrid>
      <w:tr w:rsidR="00F725D6" w:rsidRPr="009F3EA6" w:rsidTr="009B71F4">
        <w:tc>
          <w:tcPr>
            <w:tcW w:w="3369" w:type="dxa"/>
          </w:tcPr>
          <w:p w:rsidR="00F725D6" w:rsidRPr="009F3EA6" w:rsidRDefault="009F3EA6" w:rsidP="00F725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3EA6">
              <w:rPr>
                <w:b/>
                <w:sz w:val="20"/>
                <w:szCs w:val="20"/>
                <w:lang w:val="en-US"/>
              </w:rPr>
              <w:lastRenderedPageBreak/>
              <w:t>For ADULT applicants (over 18 years)</w:t>
            </w:r>
          </w:p>
        </w:tc>
        <w:tc>
          <w:tcPr>
            <w:tcW w:w="6804" w:type="dxa"/>
          </w:tcPr>
          <w:p w:rsidR="00F725D6" w:rsidRPr="009F3EA6" w:rsidRDefault="009F3EA6" w:rsidP="00F725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3EA6">
              <w:rPr>
                <w:b/>
                <w:sz w:val="20"/>
                <w:szCs w:val="20"/>
                <w:lang w:val="en-US"/>
              </w:rPr>
              <w:t>FOR YOUNG ADULTS FROM 14 TO 18 YEARS</w:t>
            </w:r>
          </w:p>
        </w:tc>
      </w:tr>
      <w:tr w:rsidR="00F725D6" w:rsidRPr="009F3EA6" w:rsidTr="00D50B38">
        <w:tc>
          <w:tcPr>
            <w:tcW w:w="10173" w:type="dxa"/>
            <w:gridSpan w:val="2"/>
          </w:tcPr>
          <w:p w:rsidR="00F725D6" w:rsidRPr="009F3EA6" w:rsidRDefault="00F725D6" w:rsidP="00F725D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725D6" w:rsidRPr="009F3EA6" w:rsidRDefault="009F3EA6" w:rsidP="009F3EA6">
            <w:pPr>
              <w:jc w:val="center"/>
              <w:rPr>
                <w:sz w:val="20"/>
                <w:szCs w:val="20"/>
                <w:lang w:val="en-US"/>
              </w:rPr>
            </w:pPr>
            <w:r w:rsidRPr="009F3EA6">
              <w:rPr>
                <w:b/>
                <w:sz w:val="20"/>
                <w:szCs w:val="20"/>
                <w:lang w:val="en-US"/>
              </w:rPr>
              <w:t xml:space="preserve">If </w:t>
            </w:r>
            <w:r>
              <w:rPr>
                <w:b/>
                <w:sz w:val="20"/>
                <w:szCs w:val="20"/>
                <w:lang w:val="en-US"/>
              </w:rPr>
              <w:t>the Customer under the Contract</w:t>
            </w:r>
            <w:r w:rsidRPr="009F3EA6">
              <w:rPr>
                <w:b/>
                <w:sz w:val="20"/>
                <w:szCs w:val="20"/>
                <w:lang w:val="en-US"/>
              </w:rPr>
              <w:t xml:space="preserve"> is another individual </w:t>
            </w:r>
          </w:p>
        </w:tc>
      </w:tr>
      <w:tr w:rsidR="00F725D6" w:rsidRPr="000777B7" w:rsidTr="009B71F4">
        <w:tc>
          <w:tcPr>
            <w:tcW w:w="3369" w:type="dxa"/>
          </w:tcPr>
          <w:p w:rsidR="00F725D6" w:rsidRPr="009F3EA6" w:rsidRDefault="00F725D6" w:rsidP="00F725D6">
            <w:pPr>
              <w:rPr>
                <w:sz w:val="20"/>
                <w:szCs w:val="20"/>
                <w:lang w:val="en-US"/>
              </w:rPr>
            </w:pPr>
            <w:r w:rsidRPr="009F3EA6">
              <w:rPr>
                <w:sz w:val="20"/>
                <w:szCs w:val="20"/>
                <w:lang w:val="en-US"/>
              </w:rPr>
              <w:t>1.</w:t>
            </w:r>
            <w:r w:rsidR="009F3EA6" w:rsidRPr="009F3EA6">
              <w:rPr>
                <w:lang w:val="en-US"/>
              </w:rPr>
              <w:t xml:space="preserve"> </w:t>
            </w:r>
            <w:r w:rsidR="009F3EA6" w:rsidRPr="009F3EA6">
              <w:rPr>
                <w:sz w:val="20"/>
                <w:szCs w:val="20"/>
                <w:lang w:val="en-US"/>
              </w:rPr>
              <w:t>Passport of applicant</w:t>
            </w:r>
            <w:r w:rsidRPr="009F3EA6">
              <w:rPr>
                <w:sz w:val="20"/>
                <w:szCs w:val="20"/>
                <w:lang w:val="en-US"/>
              </w:rPr>
              <w:t>;</w:t>
            </w:r>
          </w:p>
          <w:p w:rsidR="00F725D6" w:rsidRPr="009F3EA6" w:rsidRDefault="00F725D6" w:rsidP="00F725D6">
            <w:pPr>
              <w:rPr>
                <w:sz w:val="20"/>
                <w:szCs w:val="20"/>
                <w:lang w:val="en-US"/>
              </w:rPr>
            </w:pPr>
            <w:r w:rsidRPr="009F3EA6">
              <w:rPr>
                <w:sz w:val="20"/>
                <w:szCs w:val="20"/>
                <w:lang w:val="en-US"/>
              </w:rPr>
              <w:t xml:space="preserve">2. </w:t>
            </w:r>
            <w:r w:rsidR="009F3EA6" w:rsidRPr="009F3EA6">
              <w:rPr>
                <w:lang w:val="en-US"/>
              </w:rPr>
              <w:t xml:space="preserve"> </w:t>
            </w:r>
            <w:r w:rsidR="009F3EA6" w:rsidRPr="009F3EA6">
              <w:rPr>
                <w:sz w:val="20"/>
                <w:szCs w:val="20"/>
                <w:lang w:val="en-US"/>
              </w:rPr>
              <w:t xml:space="preserve">Passport of the Customer </w:t>
            </w:r>
            <w:r w:rsidRPr="009F3EA6">
              <w:rPr>
                <w:sz w:val="20"/>
                <w:szCs w:val="20"/>
                <w:lang w:val="en-US"/>
              </w:rPr>
              <w:t>*</w:t>
            </w:r>
          </w:p>
          <w:p w:rsidR="009F3EA6" w:rsidRDefault="00F725D6" w:rsidP="009F3EA6">
            <w:pPr>
              <w:rPr>
                <w:sz w:val="20"/>
                <w:szCs w:val="20"/>
                <w:lang w:val="en-US"/>
              </w:rPr>
            </w:pPr>
            <w:r w:rsidRPr="009F3EA6">
              <w:rPr>
                <w:sz w:val="20"/>
                <w:szCs w:val="20"/>
                <w:lang w:val="en-US"/>
              </w:rPr>
              <w:t xml:space="preserve">3. </w:t>
            </w:r>
            <w:r w:rsidR="009F3EA6" w:rsidRPr="009F3EA6">
              <w:rPr>
                <w:lang w:val="en-US"/>
              </w:rPr>
              <w:t xml:space="preserve"> </w:t>
            </w:r>
            <w:r w:rsidR="009F3EA6" w:rsidRPr="009F3EA6">
              <w:rPr>
                <w:sz w:val="20"/>
                <w:szCs w:val="20"/>
                <w:lang w:val="en-US"/>
              </w:rPr>
              <w:t>Consent</w:t>
            </w:r>
            <w:r w:rsidR="009F3EA6" w:rsidRPr="009F3EA6">
              <w:rPr>
                <w:sz w:val="20"/>
                <w:szCs w:val="20"/>
              </w:rPr>
              <w:t xml:space="preserve"> </w:t>
            </w:r>
            <w:r w:rsidR="009F3EA6" w:rsidRPr="009F3EA6">
              <w:rPr>
                <w:sz w:val="20"/>
                <w:szCs w:val="20"/>
                <w:lang w:val="en-US"/>
              </w:rPr>
              <w:t>to</w:t>
            </w:r>
            <w:r w:rsidR="009F3EA6" w:rsidRPr="009F3EA6">
              <w:rPr>
                <w:sz w:val="20"/>
                <w:szCs w:val="20"/>
              </w:rPr>
              <w:t xml:space="preserve"> </w:t>
            </w:r>
            <w:r w:rsidR="009F3EA6" w:rsidRPr="009F3EA6">
              <w:rPr>
                <w:sz w:val="20"/>
                <w:szCs w:val="20"/>
                <w:lang w:val="en-US"/>
              </w:rPr>
              <w:t>the</w:t>
            </w:r>
            <w:r w:rsidR="009F3EA6" w:rsidRPr="009F3EA6">
              <w:rPr>
                <w:sz w:val="20"/>
                <w:szCs w:val="20"/>
              </w:rPr>
              <w:t xml:space="preserve"> </w:t>
            </w:r>
            <w:r w:rsidR="009F3EA6" w:rsidRPr="009F3EA6">
              <w:rPr>
                <w:sz w:val="20"/>
                <w:szCs w:val="20"/>
                <w:lang w:val="en-US"/>
              </w:rPr>
              <w:t>processing</w:t>
            </w:r>
            <w:r w:rsidR="009F3EA6" w:rsidRPr="009F3EA6">
              <w:rPr>
                <w:sz w:val="20"/>
                <w:szCs w:val="20"/>
              </w:rPr>
              <w:t xml:space="preserve"> </w:t>
            </w:r>
            <w:r w:rsidR="009F3EA6" w:rsidRPr="009F3EA6">
              <w:rPr>
                <w:sz w:val="20"/>
                <w:szCs w:val="20"/>
                <w:lang w:val="en-US"/>
              </w:rPr>
              <w:t>of</w:t>
            </w:r>
            <w:r w:rsidR="009F3EA6" w:rsidRPr="009F3EA6">
              <w:rPr>
                <w:sz w:val="20"/>
                <w:szCs w:val="20"/>
              </w:rPr>
              <w:t xml:space="preserve"> </w:t>
            </w:r>
            <w:r w:rsidR="009F3EA6" w:rsidRPr="009F3EA6">
              <w:rPr>
                <w:sz w:val="20"/>
                <w:szCs w:val="20"/>
                <w:lang w:val="en-US"/>
              </w:rPr>
              <w:t>personal</w:t>
            </w:r>
            <w:r w:rsidR="009F3EA6" w:rsidRPr="009F3EA6">
              <w:rPr>
                <w:sz w:val="20"/>
                <w:szCs w:val="20"/>
              </w:rPr>
              <w:t xml:space="preserve"> </w:t>
            </w:r>
            <w:r w:rsidR="009F3EA6" w:rsidRPr="009F3EA6">
              <w:rPr>
                <w:sz w:val="20"/>
                <w:szCs w:val="20"/>
                <w:lang w:val="en-US"/>
              </w:rPr>
              <w:t>data</w:t>
            </w:r>
            <w:r w:rsidR="009F3EA6" w:rsidRPr="009F3EA6">
              <w:rPr>
                <w:sz w:val="20"/>
                <w:szCs w:val="20"/>
              </w:rPr>
              <w:t xml:space="preserve"> </w:t>
            </w:r>
          </w:p>
          <w:p w:rsidR="00F725D6" w:rsidRPr="009F3EA6" w:rsidRDefault="00F725D6" w:rsidP="009F3EA6">
            <w:pPr>
              <w:rPr>
                <w:b/>
                <w:sz w:val="20"/>
                <w:szCs w:val="20"/>
                <w:u w:val="single"/>
                <w:lang w:val="en-US"/>
              </w:rPr>
            </w:pPr>
            <w:r w:rsidRPr="009F3EA6">
              <w:rPr>
                <w:i/>
                <w:sz w:val="20"/>
                <w:szCs w:val="20"/>
                <w:lang w:val="en-US"/>
              </w:rPr>
              <w:t xml:space="preserve">* - </w:t>
            </w:r>
            <w:r w:rsidR="009F3EA6" w:rsidRPr="009F3EA6">
              <w:rPr>
                <w:i/>
                <w:sz w:val="20"/>
                <w:szCs w:val="20"/>
                <w:lang w:val="en-US"/>
              </w:rPr>
              <w:t xml:space="preserve">a notarized (or certified by the consulate of the Russian Federation) copy of the customer's passport </w:t>
            </w:r>
            <w:r w:rsidR="009F3EA6">
              <w:rPr>
                <w:i/>
                <w:sz w:val="20"/>
                <w:szCs w:val="20"/>
                <w:lang w:val="en-US"/>
              </w:rPr>
              <w:t>when enrolling for training should</w:t>
            </w:r>
            <w:r w:rsidR="009F3EA6" w:rsidRPr="009F3EA6">
              <w:rPr>
                <w:i/>
                <w:sz w:val="20"/>
                <w:szCs w:val="20"/>
                <w:lang w:val="en-US"/>
              </w:rPr>
              <w:t xml:space="preserve"> be submitted to the Unive</w:t>
            </w:r>
            <w:r w:rsidR="009F3EA6">
              <w:rPr>
                <w:i/>
                <w:sz w:val="20"/>
                <w:szCs w:val="20"/>
                <w:lang w:val="en-US"/>
              </w:rPr>
              <w:t xml:space="preserve">rsity no later than 14 </w:t>
            </w:r>
            <w:r w:rsidR="009F3EA6" w:rsidRPr="009F3EA6">
              <w:rPr>
                <w:i/>
                <w:sz w:val="20"/>
                <w:szCs w:val="20"/>
                <w:lang w:val="en-US"/>
              </w:rPr>
              <w:t>days after arrival for training (in person or through postal operators).</w:t>
            </w:r>
            <w:r w:rsidRPr="009F3EA6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F725D6" w:rsidRPr="009F3EA6" w:rsidRDefault="00F725D6" w:rsidP="00F725D6">
            <w:pPr>
              <w:rPr>
                <w:sz w:val="20"/>
                <w:szCs w:val="20"/>
                <w:lang w:val="en-US"/>
              </w:rPr>
            </w:pPr>
            <w:r w:rsidRPr="009F3EA6">
              <w:rPr>
                <w:sz w:val="20"/>
                <w:szCs w:val="20"/>
                <w:lang w:val="en-US"/>
              </w:rPr>
              <w:t xml:space="preserve">1. </w:t>
            </w:r>
            <w:r w:rsidR="009F3EA6" w:rsidRPr="009F3EA6">
              <w:rPr>
                <w:lang w:val="en-US"/>
              </w:rPr>
              <w:t xml:space="preserve"> </w:t>
            </w:r>
            <w:r w:rsidR="009F3EA6" w:rsidRPr="009F3EA6">
              <w:rPr>
                <w:sz w:val="20"/>
                <w:szCs w:val="20"/>
                <w:lang w:val="en-US"/>
              </w:rPr>
              <w:t>Passport of applicant</w:t>
            </w:r>
            <w:r w:rsidRPr="009F3EA6">
              <w:rPr>
                <w:sz w:val="20"/>
                <w:szCs w:val="20"/>
                <w:lang w:val="en-US"/>
              </w:rPr>
              <w:t>;</w:t>
            </w:r>
          </w:p>
          <w:p w:rsidR="00F725D6" w:rsidRPr="009F3EA6" w:rsidRDefault="00F725D6" w:rsidP="00F725D6">
            <w:pPr>
              <w:rPr>
                <w:sz w:val="20"/>
                <w:szCs w:val="20"/>
                <w:lang w:val="en-US"/>
              </w:rPr>
            </w:pPr>
            <w:r w:rsidRPr="009F3EA6">
              <w:rPr>
                <w:sz w:val="20"/>
                <w:szCs w:val="20"/>
                <w:lang w:val="en-US"/>
              </w:rPr>
              <w:t xml:space="preserve">2.  </w:t>
            </w:r>
            <w:r w:rsidR="009F3EA6" w:rsidRPr="009F3EA6">
              <w:rPr>
                <w:lang w:val="en-US"/>
              </w:rPr>
              <w:t xml:space="preserve"> </w:t>
            </w:r>
            <w:r w:rsidR="009F3EA6" w:rsidRPr="009F3EA6">
              <w:rPr>
                <w:sz w:val="20"/>
                <w:szCs w:val="20"/>
                <w:lang w:val="en-US"/>
              </w:rPr>
              <w:t>Passport of the legal representative of the applicant</w:t>
            </w:r>
            <w:r w:rsidRPr="009F3EA6">
              <w:rPr>
                <w:sz w:val="20"/>
                <w:szCs w:val="20"/>
                <w:lang w:val="en-US"/>
              </w:rPr>
              <w:t>;</w:t>
            </w:r>
          </w:p>
          <w:p w:rsidR="00F725D6" w:rsidRPr="009F3EA6" w:rsidRDefault="00F725D6" w:rsidP="00F725D6">
            <w:pPr>
              <w:rPr>
                <w:b/>
                <w:sz w:val="20"/>
                <w:szCs w:val="20"/>
                <w:u w:val="single"/>
                <w:lang w:val="en-US"/>
              </w:rPr>
            </w:pPr>
            <w:r w:rsidRPr="009F3EA6">
              <w:rPr>
                <w:sz w:val="20"/>
                <w:szCs w:val="20"/>
                <w:lang w:val="en-US"/>
              </w:rPr>
              <w:t xml:space="preserve">3. </w:t>
            </w:r>
            <w:r w:rsidR="009F3EA6" w:rsidRPr="009F3EA6">
              <w:rPr>
                <w:lang w:val="en-US"/>
              </w:rPr>
              <w:t xml:space="preserve"> </w:t>
            </w:r>
            <w:r w:rsidR="009F3EA6" w:rsidRPr="009F3EA6">
              <w:rPr>
                <w:sz w:val="20"/>
                <w:szCs w:val="20"/>
                <w:lang w:val="en-US"/>
              </w:rPr>
              <w:t>A document confirming the status of the legal representative of a minor applicant (in particular, a birth certificate).</w:t>
            </w:r>
            <w:r w:rsidRPr="009F3EA6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F725D6" w:rsidRPr="009F3EA6" w:rsidRDefault="00F725D6" w:rsidP="00F725D6">
            <w:pPr>
              <w:rPr>
                <w:sz w:val="20"/>
                <w:szCs w:val="20"/>
                <w:lang w:val="en-US"/>
              </w:rPr>
            </w:pPr>
            <w:r w:rsidRPr="009F3EA6">
              <w:rPr>
                <w:sz w:val="20"/>
                <w:szCs w:val="20"/>
                <w:lang w:val="en-US"/>
              </w:rPr>
              <w:t xml:space="preserve">4. </w:t>
            </w:r>
            <w:r w:rsidR="009F3EA6" w:rsidRPr="009F3EA6">
              <w:rPr>
                <w:lang w:val="en-US"/>
              </w:rPr>
              <w:t xml:space="preserve"> </w:t>
            </w:r>
            <w:r w:rsidR="000777B7" w:rsidRPr="000777B7">
              <w:rPr>
                <w:lang w:val="en-US"/>
              </w:rPr>
              <w:t xml:space="preserve"> </w:t>
            </w:r>
            <w:r w:rsidR="000777B7" w:rsidRPr="000777B7">
              <w:rPr>
                <w:sz w:val="20"/>
                <w:szCs w:val="20"/>
                <w:lang w:val="en-US"/>
              </w:rPr>
              <w:t>Notarized</w:t>
            </w:r>
            <w:r w:rsidR="009F3EA6" w:rsidRPr="000777B7">
              <w:rPr>
                <w:sz w:val="20"/>
                <w:szCs w:val="20"/>
                <w:lang w:val="en-US"/>
              </w:rPr>
              <w:t xml:space="preserve"> (or certified by the consulate of the Russian Federation) CONSENT of the legal representative to conclude an education contract with minors </w:t>
            </w:r>
            <w:r w:rsidRPr="000777B7">
              <w:rPr>
                <w:sz w:val="20"/>
                <w:szCs w:val="20"/>
                <w:lang w:val="en-US"/>
              </w:rPr>
              <w:t>*;</w:t>
            </w:r>
          </w:p>
          <w:p w:rsidR="00F725D6" w:rsidRPr="009F3EA6" w:rsidRDefault="00F725D6" w:rsidP="00F725D6">
            <w:pPr>
              <w:rPr>
                <w:sz w:val="20"/>
                <w:szCs w:val="20"/>
                <w:lang w:val="en-US"/>
              </w:rPr>
            </w:pPr>
            <w:r w:rsidRPr="009F3EA6">
              <w:rPr>
                <w:sz w:val="20"/>
                <w:szCs w:val="20"/>
                <w:lang w:val="en-US"/>
              </w:rPr>
              <w:t xml:space="preserve">5. </w:t>
            </w:r>
            <w:r w:rsidR="009F3EA6" w:rsidRPr="009F3EA6">
              <w:rPr>
                <w:lang w:val="en-US"/>
              </w:rPr>
              <w:t xml:space="preserve"> </w:t>
            </w:r>
            <w:r w:rsidR="009F3EA6" w:rsidRPr="009F3EA6">
              <w:rPr>
                <w:sz w:val="20"/>
                <w:szCs w:val="20"/>
                <w:lang w:val="en-US"/>
              </w:rPr>
              <w:t xml:space="preserve">Passport of </w:t>
            </w:r>
            <w:r w:rsidR="009F3EA6">
              <w:rPr>
                <w:sz w:val="20"/>
                <w:szCs w:val="20"/>
                <w:lang w:val="en-US"/>
              </w:rPr>
              <w:t xml:space="preserve"> </w:t>
            </w:r>
            <w:r w:rsidR="009F3EA6" w:rsidRPr="009F3EA6">
              <w:rPr>
                <w:sz w:val="20"/>
                <w:szCs w:val="20"/>
                <w:lang w:val="en-US"/>
              </w:rPr>
              <w:t>the Customer</w:t>
            </w:r>
            <w:r w:rsidRPr="009F3EA6">
              <w:rPr>
                <w:sz w:val="20"/>
                <w:szCs w:val="20"/>
                <w:lang w:val="en-US"/>
              </w:rPr>
              <w:t>;</w:t>
            </w:r>
          </w:p>
          <w:p w:rsidR="00F725D6" w:rsidRPr="009F3EA6" w:rsidRDefault="00F725D6" w:rsidP="00F725D6">
            <w:pPr>
              <w:rPr>
                <w:sz w:val="20"/>
                <w:szCs w:val="20"/>
                <w:lang w:val="en-US"/>
              </w:rPr>
            </w:pPr>
            <w:r w:rsidRPr="009F3EA6">
              <w:rPr>
                <w:sz w:val="20"/>
                <w:szCs w:val="20"/>
                <w:lang w:val="en-US"/>
              </w:rPr>
              <w:t xml:space="preserve">6. </w:t>
            </w:r>
            <w:r w:rsidR="009F3EA6" w:rsidRPr="009F3EA6">
              <w:rPr>
                <w:lang w:val="en-US"/>
              </w:rPr>
              <w:t xml:space="preserve"> </w:t>
            </w:r>
            <w:r w:rsidR="009F3EA6" w:rsidRPr="009F3EA6">
              <w:rPr>
                <w:sz w:val="20"/>
                <w:szCs w:val="20"/>
                <w:lang w:val="en-US"/>
              </w:rPr>
              <w:t xml:space="preserve">Consent to the processing of personal data </w:t>
            </w:r>
          </w:p>
          <w:p w:rsidR="00F725D6" w:rsidRPr="000777B7" w:rsidRDefault="00F725D6" w:rsidP="000777B7">
            <w:pPr>
              <w:rPr>
                <w:sz w:val="20"/>
                <w:szCs w:val="20"/>
                <w:lang w:val="en-US"/>
              </w:rPr>
            </w:pPr>
            <w:r w:rsidRPr="000777B7">
              <w:rPr>
                <w:i/>
                <w:sz w:val="20"/>
                <w:szCs w:val="20"/>
                <w:lang w:val="en-US"/>
              </w:rPr>
              <w:t xml:space="preserve">* - </w:t>
            </w:r>
            <w:r w:rsidR="000777B7" w:rsidRPr="000777B7">
              <w:rPr>
                <w:i/>
                <w:sz w:val="20"/>
                <w:szCs w:val="20"/>
                <w:lang w:val="en-US"/>
              </w:rPr>
              <w:t>the original notarized (or certified by the consulate of the Russian Federation) consent of the legal represen</w:t>
            </w:r>
            <w:r w:rsidR="000777B7">
              <w:rPr>
                <w:i/>
                <w:sz w:val="20"/>
                <w:szCs w:val="20"/>
                <w:lang w:val="en-US"/>
              </w:rPr>
              <w:t xml:space="preserve">tative to conclude a Contract </w:t>
            </w:r>
            <w:r w:rsidR="000777B7" w:rsidRPr="000777B7">
              <w:rPr>
                <w:i/>
                <w:sz w:val="20"/>
                <w:szCs w:val="20"/>
                <w:lang w:val="en-US"/>
              </w:rPr>
              <w:t>u</w:t>
            </w:r>
            <w:r w:rsidR="000777B7">
              <w:rPr>
                <w:i/>
                <w:sz w:val="20"/>
                <w:szCs w:val="20"/>
                <w:lang w:val="en-US"/>
              </w:rPr>
              <w:t>pon enrollment for training should</w:t>
            </w:r>
            <w:r w:rsidR="000777B7" w:rsidRPr="000777B7">
              <w:rPr>
                <w:i/>
                <w:sz w:val="20"/>
                <w:szCs w:val="20"/>
                <w:lang w:val="en-US"/>
              </w:rPr>
              <w:t xml:space="preserve"> be submitted to the Univ</w:t>
            </w:r>
            <w:r w:rsidR="000777B7">
              <w:rPr>
                <w:i/>
                <w:sz w:val="20"/>
                <w:szCs w:val="20"/>
                <w:lang w:val="en-US"/>
              </w:rPr>
              <w:t>ersity no later than 14</w:t>
            </w:r>
            <w:r w:rsidR="000777B7" w:rsidRPr="000777B7">
              <w:rPr>
                <w:i/>
                <w:sz w:val="20"/>
                <w:szCs w:val="20"/>
                <w:lang w:val="en-US"/>
              </w:rPr>
              <w:t xml:space="preserve"> days after arrival for training (in person or through postal operators).</w:t>
            </w:r>
            <w:r w:rsidRPr="000777B7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F725D6" w:rsidRPr="006B1255" w:rsidTr="00E8172B">
        <w:tc>
          <w:tcPr>
            <w:tcW w:w="10173" w:type="dxa"/>
            <w:gridSpan w:val="2"/>
          </w:tcPr>
          <w:p w:rsidR="00F725D6" w:rsidRPr="000777B7" w:rsidRDefault="00F725D6" w:rsidP="00F725D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725D6" w:rsidRPr="006B1255" w:rsidRDefault="006B1255" w:rsidP="006B1255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6B1255">
              <w:rPr>
                <w:b/>
                <w:sz w:val="20"/>
                <w:szCs w:val="20"/>
                <w:lang w:val="en-US"/>
              </w:rPr>
              <w:t xml:space="preserve">If the Customer under the contract is a legal entity </w:t>
            </w:r>
          </w:p>
        </w:tc>
      </w:tr>
      <w:tr w:rsidR="00F725D6" w:rsidRPr="00C21239" w:rsidTr="009B71F4">
        <w:tc>
          <w:tcPr>
            <w:tcW w:w="3369" w:type="dxa"/>
          </w:tcPr>
          <w:p w:rsidR="00F725D6" w:rsidRPr="00C21239" w:rsidRDefault="00F725D6" w:rsidP="00F725D6">
            <w:pPr>
              <w:rPr>
                <w:sz w:val="20"/>
                <w:szCs w:val="20"/>
                <w:lang w:val="en-US"/>
              </w:rPr>
            </w:pPr>
            <w:r w:rsidRPr="00C21239">
              <w:rPr>
                <w:sz w:val="20"/>
                <w:szCs w:val="20"/>
                <w:lang w:val="en-US"/>
              </w:rPr>
              <w:t xml:space="preserve">1. </w:t>
            </w:r>
            <w:r w:rsidR="009F3EA6" w:rsidRPr="00C21239">
              <w:rPr>
                <w:lang w:val="en-US"/>
              </w:rPr>
              <w:t xml:space="preserve"> </w:t>
            </w:r>
            <w:r w:rsidR="009F3EA6" w:rsidRPr="00C21239">
              <w:rPr>
                <w:sz w:val="20"/>
                <w:szCs w:val="20"/>
                <w:lang w:val="en-US"/>
              </w:rPr>
              <w:t>Passport of applicant</w:t>
            </w:r>
            <w:r w:rsidRPr="00C21239">
              <w:rPr>
                <w:sz w:val="20"/>
                <w:szCs w:val="20"/>
                <w:lang w:val="en-US"/>
              </w:rPr>
              <w:t>;</w:t>
            </w:r>
          </w:p>
          <w:p w:rsidR="00F725D6" w:rsidRPr="00C21239" w:rsidRDefault="00F725D6" w:rsidP="00F725D6">
            <w:pPr>
              <w:rPr>
                <w:sz w:val="20"/>
                <w:szCs w:val="20"/>
                <w:lang w:val="en-US"/>
              </w:rPr>
            </w:pPr>
            <w:r w:rsidRPr="00C21239">
              <w:rPr>
                <w:sz w:val="20"/>
                <w:szCs w:val="20"/>
                <w:lang w:val="en-US"/>
              </w:rPr>
              <w:t xml:space="preserve">2. </w:t>
            </w:r>
            <w:r w:rsidR="00C21239" w:rsidRPr="00C21239">
              <w:rPr>
                <w:lang w:val="en-US"/>
              </w:rPr>
              <w:t xml:space="preserve"> </w:t>
            </w:r>
            <w:r w:rsidR="00C21239" w:rsidRPr="00C21239">
              <w:rPr>
                <w:sz w:val="20"/>
                <w:szCs w:val="20"/>
                <w:lang w:val="en-US"/>
              </w:rPr>
              <w:t>Letter of guarantee from a legal entity.</w:t>
            </w:r>
            <w:r w:rsidRPr="00C21239">
              <w:rPr>
                <w:sz w:val="20"/>
                <w:szCs w:val="20"/>
                <w:lang w:val="en-US"/>
              </w:rPr>
              <w:t xml:space="preserve">*. </w:t>
            </w:r>
          </w:p>
          <w:p w:rsidR="00F725D6" w:rsidRPr="00C21239" w:rsidRDefault="00F725D6" w:rsidP="00C21239">
            <w:pPr>
              <w:rPr>
                <w:b/>
                <w:sz w:val="20"/>
                <w:szCs w:val="20"/>
                <w:lang w:val="en-US"/>
              </w:rPr>
            </w:pPr>
            <w:r w:rsidRPr="00C21239">
              <w:rPr>
                <w:i/>
                <w:sz w:val="20"/>
                <w:szCs w:val="20"/>
                <w:lang w:val="en-US"/>
              </w:rPr>
              <w:t xml:space="preserve">* </w:t>
            </w:r>
            <w:r w:rsidR="0000008C" w:rsidRPr="00C21239">
              <w:rPr>
                <w:i/>
                <w:sz w:val="20"/>
                <w:szCs w:val="20"/>
                <w:lang w:val="en-US"/>
              </w:rPr>
              <w:t>- The</w:t>
            </w:r>
            <w:r w:rsidR="00C21239" w:rsidRPr="00C21239">
              <w:rPr>
                <w:i/>
                <w:sz w:val="20"/>
                <w:szCs w:val="20"/>
                <w:lang w:val="en-US"/>
              </w:rPr>
              <w:t xml:space="preserve"> original of the letter of guarantee </w:t>
            </w:r>
            <w:r w:rsidR="00C21239">
              <w:rPr>
                <w:i/>
                <w:sz w:val="20"/>
                <w:szCs w:val="20"/>
                <w:lang w:val="en-US"/>
              </w:rPr>
              <w:t>should</w:t>
            </w:r>
            <w:r w:rsidR="00C21239" w:rsidRPr="00C21239">
              <w:rPr>
                <w:i/>
                <w:sz w:val="20"/>
                <w:szCs w:val="20"/>
                <w:lang w:val="en-US"/>
              </w:rPr>
              <w:t xml:space="preserve"> be submitted to the Univ</w:t>
            </w:r>
            <w:r w:rsidR="00C21239">
              <w:rPr>
                <w:i/>
                <w:sz w:val="20"/>
                <w:szCs w:val="20"/>
                <w:lang w:val="en-US"/>
              </w:rPr>
              <w:t>ersity no later than 14</w:t>
            </w:r>
            <w:r w:rsidR="00C21239" w:rsidRPr="00C21239">
              <w:rPr>
                <w:i/>
                <w:sz w:val="20"/>
                <w:szCs w:val="20"/>
                <w:lang w:val="en-US"/>
              </w:rPr>
              <w:t xml:space="preserve"> days after arrival for training (in person or through postal operators).</w:t>
            </w:r>
            <w:r w:rsidRPr="00C21239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F725D6" w:rsidRPr="00C21239" w:rsidRDefault="00F725D6" w:rsidP="00F725D6">
            <w:pPr>
              <w:rPr>
                <w:sz w:val="20"/>
                <w:szCs w:val="20"/>
                <w:lang w:val="en-US"/>
              </w:rPr>
            </w:pPr>
            <w:r w:rsidRPr="00C21239">
              <w:rPr>
                <w:sz w:val="20"/>
                <w:szCs w:val="20"/>
                <w:lang w:val="en-US"/>
              </w:rPr>
              <w:t xml:space="preserve">1. </w:t>
            </w:r>
            <w:r w:rsidR="009F3EA6" w:rsidRPr="00C21239">
              <w:rPr>
                <w:lang w:val="en-US"/>
              </w:rPr>
              <w:t xml:space="preserve"> </w:t>
            </w:r>
            <w:r w:rsidR="009F3EA6" w:rsidRPr="00C21239">
              <w:rPr>
                <w:sz w:val="20"/>
                <w:szCs w:val="20"/>
                <w:lang w:val="en-US"/>
              </w:rPr>
              <w:t>Passport of applicant</w:t>
            </w:r>
            <w:r w:rsidRPr="00C21239">
              <w:rPr>
                <w:sz w:val="20"/>
                <w:szCs w:val="20"/>
                <w:lang w:val="en-US"/>
              </w:rPr>
              <w:t>;</w:t>
            </w:r>
          </w:p>
          <w:p w:rsidR="00F725D6" w:rsidRPr="00C21239" w:rsidRDefault="00F725D6" w:rsidP="00F725D6">
            <w:pPr>
              <w:rPr>
                <w:sz w:val="20"/>
                <w:szCs w:val="20"/>
                <w:lang w:val="en-US"/>
              </w:rPr>
            </w:pPr>
            <w:r w:rsidRPr="00C21239">
              <w:rPr>
                <w:sz w:val="20"/>
                <w:szCs w:val="20"/>
                <w:lang w:val="en-US"/>
              </w:rPr>
              <w:t xml:space="preserve">2.  </w:t>
            </w:r>
            <w:r w:rsidR="00C21239" w:rsidRPr="00C21239">
              <w:rPr>
                <w:sz w:val="20"/>
                <w:szCs w:val="20"/>
                <w:lang w:val="en-US"/>
              </w:rPr>
              <w:t xml:space="preserve">Passport of the legal </w:t>
            </w:r>
            <w:r w:rsidR="00C21239">
              <w:rPr>
                <w:sz w:val="20"/>
                <w:szCs w:val="20"/>
                <w:lang w:val="en-US"/>
              </w:rPr>
              <w:t>representative of the applicant</w:t>
            </w:r>
            <w:r w:rsidRPr="00C21239">
              <w:rPr>
                <w:sz w:val="20"/>
                <w:szCs w:val="20"/>
                <w:lang w:val="en-US"/>
              </w:rPr>
              <w:t>;</w:t>
            </w:r>
          </w:p>
          <w:p w:rsidR="00F725D6" w:rsidRPr="00C21239" w:rsidRDefault="00F725D6" w:rsidP="00F725D6">
            <w:pPr>
              <w:rPr>
                <w:sz w:val="20"/>
                <w:szCs w:val="20"/>
                <w:lang w:val="en-US"/>
              </w:rPr>
            </w:pPr>
            <w:r w:rsidRPr="00C21239">
              <w:rPr>
                <w:sz w:val="20"/>
                <w:szCs w:val="20"/>
                <w:lang w:val="en-US"/>
              </w:rPr>
              <w:t xml:space="preserve">3.  </w:t>
            </w:r>
            <w:r w:rsidR="00C21239" w:rsidRPr="00C21239">
              <w:rPr>
                <w:lang w:val="en-US"/>
              </w:rPr>
              <w:t xml:space="preserve"> </w:t>
            </w:r>
            <w:r w:rsidR="00C21239" w:rsidRPr="00C21239">
              <w:rPr>
                <w:sz w:val="20"/>
                <w:szCs w:val="20"/>
                <w:lang w:val="en-US"/>
              </w:rPr>
              <w:t>A document confirming the status of the legal representative of a minor applicant (in particular, a birth certificate);</w:t>
            </w:r>
          </w:p>
          <w:p w:rsidR="00F725D6" w:rsidRPr="00C21239" w:rsidRDefault="00F725D6" w:rsidP="00F725D6">
            <w:pPr>
              <w:rPr>
                <w:sz w:val="20"/>
                <w:szCs w:val="20"/>
                <w:lang w:val="en-US"/>
              </w:rPr>
            </w:pPr>
            <w:r w:rsidRPr="00C21239">
              <w:rPr>
                <w:sz w:val="20"/>
                <w:szCs w:val="20"/>
                <w:lang w:val="en-US"/>
              </w:rPr>
              <w:t xml:space="preserve">4.  </w:t>
            </w:r>
            <w:r w:rsidR="00C21239" w:rsidRPr="00C21239">
              <w:rPr>
                <w:lang w:val="en-US"/>
              </w:rPr>
              <w:t xml:space="preserve"> </w:t>
            </w:r>
            <w:r w:rsidR="00C21239" w:rsidRPr="00C21239">
              <w:rPr>
                <w:sz w:val="20"/>
                <w:szCs w:val="20"/>
                <w:lang w:val="en-US"/>
              </w:rPr>
              <w:t xml:space="preserve">Notarized (or certified by the consulate of the Russian Federation) CONSENT of the legal representative to conclude an </w:t>
            </w:r>
            <w:r w:rsidR="00C21239">
              <w:rPr>
                <w:sz w:val="20"/>
                <w:szCs w:val="20"/>
                <w:lang w:val="en-US"/>
              </w:rPr>
              <w:t xml:space="preserve">education contract for minors </w:t>
            </w:r>
            <w:r w:rsidRPr="00C21239">
              <w:rPr>
                <w:sz w:val="20"/>
                <w:szCs w:val="20"/>
                <w:lang w:val="en-US"/>
              </w:rPr>
              <w:t>*;</w:t>
            </w:r>
          </w:p>
          <w:p w:rsidR="00F725D6" w:rsidRPr="00C21239" w:rsidRDefault="00F725D6" w:rsidP="00F725D6">
            <w:pPr>
              <w:rPr>
                <w:sz w:val="20"/>
                <w:szCs w:val="20"/>
                <w:lang w:val="en-US"/>
              </w:rPr>
            </w:pPr>
            <w:r w:rsidRPr="00C21239">
              <w:rPr>
                <w:sz w:val="20"/>
                <w:szCs w:val="20"/>
                <w:lang w:val="en-US"/>
              </w:rPr>
              <w:t xml:space="preserve">5. </w:t>
            </w:r>
            <w:r w:rsidR="00C21239" w:rsidRPr="00C21239">
              <w:rPr>
                <w:lang w:val="en-US"/>
              </w:rPr>
              <w:t xml:space="preserve"> </w:t>
            </w:r>
            <w:r w:rsidR="00C21239" w:rsidRPr="00C21239">
              <w:rPr>
                <w:sz w:val="20"/>
                <w:szCs w:val="20"/>
                <w:lang w:val="en-US"/>
              </w:rPr>
              <w:t>Letter of guarantee from a legal entity.</w:t>
            </w:r>
            <w:r w:rsidRPr="00C21239">
              <w:rPr>
                <w:sz w:val="20"/>
                <w:szCs w:val="20"/>
                <w:lang w:val="en-US"/>
              </w:rPr>
              <w:t xml:space="preserve"> </w:t>
            </w:r>
          </w:p>
          <w:p w:rsidR="00F725D6" w:rsidRPr="00C21239" w:rsidRDefault="00F725D6" w:rsidP="00C21239">
            <w:pPr>
              <w:rPr>
                <w:b/>
                <w:sz w:val="20"/>
                <w:szCs w:val="20"/>
                <w:lang w:val="en-US"/>
              </w:rPr>
            </w:pPr>
            <w:r w:rsidRPr="00C21239">
              <w:rPr>
                <w:i/>
                <w:sz w:val="20"/>
                <w:szCs w:val="20"/>
                <w:lang w:val="en-US"/>
              </w:rPr>
              <w:t xml:space="preserve">* </w:t>
            </w:r>
            <w:r w:rsidR="00C21239" w:rsidRPr="00C21239">
              <w:rPr>
                <w:i/>
                <w:sz w:val="20"/>
                <w:szCs w:val="20"/>
                <w:lang w:val="en-US"/>
              </w:rPr>
              <w:t>- the original notarized (or certified by the consulate of the Russian Federation) consent of the lega</w:t>
            </w:r>
            <w:r w:rsidR="00C21239">
              <w:rPr>
                <w:i/>
                <w:sz w:val="20"/>
                <w:szCs w:val="20"/>
                <w:lang w:val="en-US"/>
              </w:rPr>
              <w:t>l representative to conclude a Contract should</w:t>
            </w:r>
            <w:r w:rsidR="00C21239" w:rsidRPr="00C21239">
              <w:rPr>
                <w:i/>
                <w:sz w:val="20"/>
                <w:szCs w:val="20"/>
                <w:lang w:val="en-US"/>
              </w:rPr>
              <w:t xml:space="preserve"> be submitted to the Univ</w:t>
            </w:r>
            <w:r w:rsidR="00C21239">
              <w:rPr>
                <w:i/>
                <w:sz w:val="20"/>
                <w:szCs w:val="20"/>
                <w:lang w:val="en-US"/>
              </w:rPr>
              <w:t>ersity no later than 14</w:t>
            </w:r>
            <w:r w:rsidR="00C21239" w:rsidRPr="00C21239">
              <w:rPr>
                <w:i/>
                <w:sz w:val="20"/>
                <w:szCs w:val="20"/>
                <w:lang w:val="en-US"/>
              </w:rPr>
              <w:t xml:space="preserve"> days after arrival for training (in person or through postal operators).</w:t>
            </w:r>
            <w:r w:rsidRPr="00C21239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</w:tbl>
    <w:p w:rsidR="001E3793" w:rsidRPr="00C21239" w:rsidRDefault="001E3793" w:rsidP="008A20F8">
      <w:pPr>
        <w:jc w:val="center"/>
        <w:rPr>
          <w:lang w:val="en-US"/>
        </w:rPr>
      </w:pPr>
    </w:p>
    <w:sectPr w:rsidR="001E3793" w:rsidRPr="00C21239" w:rsidSect="00087204">
      <w:pgSz w:w="11906" w:h="16838"/>
      <w:pgMar w:top="284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D4708"/>
    <w:multiLevelType w:val="hybridMultilevel"/>
    <w:tmpl w:val="0892462A"/>
    <w:lvl w:ilvl="0" w:tplc="317810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70B54"/>
    <w:multiLevelType w:val="hybridMultilevel"/>
    <w:tmpl w:val="02DE7692"/>
    <w:lvl w:ilvl="0" w:tplc="26446488">
      <w:start w:val="3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68136B"/>
    <w:multiLevelType w:val="hybridMultilevel"/>
    <w:tmpl w:val="434E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75A78"/>
    <w:multiLevelType w:val="hybridMultilevel"/>
    <w:tmpl w:val="F14ED87E"/>
    <w:lvl w:ilvl="0" w:tplc="C4F8F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30999"/>
    <w:multiLevelType w:val="hybridMultilevel"/>
    <w:tmpl w:val="E3749020"/>
    <w:lvl w:ilvl="0" w:tplc="C4F8F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56B0F"/>
    <w:multiLevelType w:val="hybridMultilevel"/>
    <w:tmpl w:val="F238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B387D"/>
    <w:multiLevelType w:val="hybridMultilevel"/>
    <w:tmpl w:val="366C5566"/>
    <w:lvl w:ilvl="0" w:tplc="C4F8F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1E"/>
    <w:rsid w:val="0000008C"/>
    <w:rsid w:val="00055E54"/>
    <w:rsid w:val="000777B7"/>
    <w:rsid w:val="00087204"/>
    <w:rsid w:val="000B60B9"/>
    <w:rsid w:val="000E08B9"/>
    <w:rsid w:val="000F5164"/>
    <w:rsid w:val="0010111E"/>
    <w:rsid w:val="00126DC4"/>
    <w:rsid w:val="00127575"/>
    <w:rsid w:val="00130A1F"/>
    <w:rsid w:val="001310F0"/>
    <w:rsid w:val="00154C82"/>
    <w:rsid w:val="00156882"/>
    <w:rsid w:val="001674BA"/>
    <w:rsid w:val="001926F5"/>
    <w:rsid w:val="001E3793"/>
    <w:rsid w:val="002D2848"/>
    <w:rsid w:val="002D4655"/>
    <w:rsid w:val="002D4B47"/>
    <w:rsid w:val="003A17B4"/>
    <w:rsid w:val="00406A30"/>
    <w:rsid w:val="00412D18"/>
    <w:rsid w:val="004972AB"/>
    <w:rsid w:val="004A141A"/>
    <w:rsid w:val="004E2E37"/>
    <w:rsid w:val="005910E3"/>
    <w:rsid w:val="00596984"/>
    <w:rsid w:val="005B7821"/>
    <w:rsid w:val="005C7E62"/>
    <w:rsid w:val="005F742C"/>
    <w:rsid w:val="00604EA0"/>
    <w:rsid w:val="0061439E"/>
    <w:rsid w:val="00660EEA"/>
    <w:rsid w:val="00667068"/>
    <w:rsid w:val="0068745E"/>
    <w:rsid w:val="00696B0C"/>
    <w:rsid w:val="006A6553"/>
    <w:rsid w:val="006B1255"/>
    <w:rsid w:val="006B3138"/>
    <w:rsid w:val="006C3AD5"/>
    <w:rsid w:val="006F59AD"/>
    <w:rsid w:val="00706891"/>
    <w:rsid w:val="00741950"/>
    <w:rsid w:val="00757888"/>
    <w:rsid w:val="007E008A"/>
    <w:rsid w:val="0081407E"/>
    <w:rsid w:val="00876C5A"/>
    <w:rsid w:val="008A20F8"/>
    <w:rsid w:val="008A77F8"/>
    <w:rsid w:val="008B40D5"/>
    <w:rsid w:val="008B4D09"/>
    <w:rsid w:val="008F7D38"/>
    <w:rsid w:val="00935C7B"/>
    <w:rsid w:val="00961755"/>
    <w:rsid w:val="00980763"/>
    <w:rsid w:val="00982FFD"/>
    <w:rsid w:val="00992AC1"/>
    <w:rsid w:val="009B4D96"/>
    <w:rsid w:val="009B71F4"/>
    <w:rsid w:val="009F3EA6"/>
    <w:rsid w:val="00A03099"/>
    <w:rsid w:val="00A03FCB"/>
    <w:rsid w:val="00A95D8D"/>
    <w:rsid w:val="00AA4C25"/>
    <w:rsid w:val="00AF79AB"/>
    <w:rsid w:val="00BC4A0C"/>
    <w:rsid w:val="00BF5CB8"/>
    <w:rsid w:val="00C21239"/>
    <w:rsid w:val="00C23B6D"/>
    <w:rsid w:val="00C7239C"/>
    <w:rsid w:val="00C773B5"/>
    <w:rsid w:val="00C83EE6"/>
    <w:rsid w:val="00C87157"/>
    <w:rsid w:val="00CA1298"/>
    <w:rsid w:val="00CB058A"/>
    <w:rsid w:val="00CC382B"/>
    <w:rsid w:val="00D70F9D"/>
    <w:rsid w:val="00DA438E"/>
    <w:rsid w:val="00DB0374"/>
    <w:rsid w:val="00DB5965"/>
    <w:rsid w:val="00DD29F2"/>
    <w:rsid w:val="00E362C1"/>
    <w:rsid w:val="00E36739"/>
    <w:rsid w:val="00E4594F"/>
    <w:rsid w:val="00E574BA"/>
    <w:rsid w:val="00E67D32"/>
    <w:rsid w:val="00EA4ED0"/>
    <w:rsid w:val="00F02737"/>
    <w:rsid w:val="00F174DA"/>
    <w:rsid w:val="00F725D6"/>
    <w:rsid w:val="00F95888"/>
    <w:rsid w:val="00FB4696"/>
    <w:rsid w:val="00FD4684"/>
    <w:rsid w:val="00FE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11E"/>
    <w:rPr>
      <w:color w:val="0000FF"/>
      <w:u w:val="single"/>
    </w:rPr>
  </w:style>
  <w:style w:type="paragraph" w:customStyle="1" w:styleId="Default">
    <w:name w:val="Default"/>
    <w:rsid w:val="00C723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5C7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74DA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127575"/>
    <w:rPr>
      <w:rFonts w:eastAsia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27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1275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275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57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11E"/>
    <w:rPr>
      <w:color w:val="0000FF"/>
      <w:u w:val="single"/>
    </w:rPr>
  </w:style>
  <w:style w:type="paragraph" w:customStyle="1" w:styleId="Default">
    <w:name w:val="Default"/>
    <w:rsid w:val="00C723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5C7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74DA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127575"/>
    <w:rPr>
      <w:rFonts w:eastAsia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27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1275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275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57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Юлия Вячеславовна</dc:creator>
  <cp:lastModifiedBy>Александрова Анастасия Леонидовна</cp:lastModifiedBy>
  <cp:revision>23</cp:revision>
  <cp:lastPrinted>2020-07-07T08:29:00Z</cp:lastPrinted>
  <dcterms:created xsi:type="dcterms:W3CDTF">2020-07-07T12:46:00Z</dcterms:created>
  <dcterms:modified xsi:type="dcterms:W3CDTF">2020-09-11T11:41:00Z</dcterms:modified>
</cp:coreProperties>
</file>