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115B5879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D11482">
        <w:rPr>
          <w:rFonts w:ascii="Times New Roman" w:eastAsia="Calibri" w:hAnsi="Times New Roman" w:cs="Times New Roman"/>
          <w:sz w:val="24"/>
          <w:szCs w:val="24"/>
        </w:rPr>
        <w:t>Ультразвуковая диагностика в акушерско-гинекологической практике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16953159" w:rsidR="002E769F" w:rsidRPr="002F4F49" w:rsidRDefault="00D114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2C4DAAD7" w:rsidR="002E769F" w:rsidRPr="006411DF" w:rsidRDefault="007343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69D944A9" w:rsidR="002E769F" w:rsidRPr="006411DF" w:rsidRDefault="00D11482" w:rsidP="00D114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3D6D7C7D" w:rsidR="002E769F" w:rsidRPr="00D11482" w:rsidRDefault="007343A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___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6607CECF" w14:textId="7FB346BA" w:rsidR="002E769F" w:rsidRPr="006411DF" w:rsidRDefault="002F4F49" w:rsidP="00D114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 w:rsidR="004F4273">
              <w:rPr>
                <w:rFonts w:ascii="Times New Roman" w:hAnsi="Times New Roman"/>
                <w:sz w:val="24"/>
                <w:szCs w:val="24"/>
              </w:rPr>
              <w:t>«</w:t>
            </w:r>
            <w:r w:rsidR="00D11482">
              <w:rPr>
                <w:rFonts w:ascii="Times New Roman" w:hAnsi="Times New Roman"/>
                <w:sz w:val="24"/>
                <w:szCs w:val="24"/>
              </w:rPr>
              <w:t>Акушерство и гинекология»</w:t>
            </w: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2236E5BF" w:rsidR="002E769F" w:rsidRPr="004661C9" w:rsidRDefault="00D43073" w:rsidP="00D11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1482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диагностика в акушерско-гинекологической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B54BEDE" w14:textId="269F041C" w:rsidR="00B14768" w:rsidRDefault="004661C9" w:rsidP="00B1476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D11482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диагностика в акушерско-гинекологической практике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ультразвуковой диагностике в акушерско-гинекологической практике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ультразвуковых аппаратов, методики проведения исследований, оценке факторов и выделения групп риска развития акушерских осложнений, гинекологических заболеваний; изучить возможности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современных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</w:t>
            </w:r>
            <w:proofErr w:type="gramStart"/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усвоить и закрепить</w:t>
            </w:r>
            <w:proofErr w:type="gramEnd"/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>ульт</w:t>
            </w:r>
            <w:r w:rsidR="0034441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>азвуковой диагностик</w:t>
            </w:r>
            <w:r w:rsidR="0034441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акушерско-гинекологической практике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</w:t>
            </w:r>
            <w:r w:rsidR="00734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4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481743"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504DB">
              <w:rPr>
                <w:rFonts w:ascii="Times New Roman" w:hAnsi="Times New Roman"/>
                <w:bCs/>
                <w:sz w:val="24"/>
                <w:szCs w:val="24"/>
              </w:rPr>
              <w:t>Основы ультразвуковой диагностики в акушерстве и гинекологии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2A2056" w:rsidRPr="004817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504DB">
              <w:rPr>
                <w:rFonts w:ascii="Times New Roman" w:hAnsi="Times New Roman"/>
                <w:bCs/>
                <w:sz w:val="24"/>
                <w:szCs w:val="24"/>
              </w:rPr>
              <w:t>Ультразвуковая диагностика в акушерстве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4504DB">
              <w:rPr>
                <w:rFonts w:ascii="Times New Roman" w:hAnsi="Times New Roman"/>
                <w:bCs/>
                <w:sz w:val="24"/>
                <w:szCs w:val="24"/>
              </w:rPr>
              <w:t>Ультразвуковая диагностика в гинекологии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4504DB">
              <w:rPr>
                <w:rFonts w:ascii="Times New Roman" w:hAnsi="Times New Roman"/>
                <w:bCs/>
                <w:sz w:val="24"/>
                <w:szCs w:val="24"/>
              </w:rPr>
              <w:t>Ультразвуковая диагностика в репродуктологии</w:t>
            </w:r>
            <w:r w:rsidR="007343A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476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внимание уделяется ультразвуковым признакам нормального течения беременности, состояния и развития плода, нормальной ультразвуковой анатомии органов малого таза. В программе рассматриваются вопросы дифференциальной диагностики гинекологических заболеваний с использованием метода ультразвуковой диагностики. В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нимание</w:t>
            </w:r>
            <w:r w:rsidR="00B1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уделяется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>аспектам профилактики осложнений течения беременности, ультразвуковым признакам наиболее распространенных акушерских осложнений, гинекологических заболеван</w:t>
            </w:r>
            <w:r w:rsidR="00B1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ий. </w:t>
            </w:r>
          </w:p>
          <w:p w14:paraId="5A7CE895" w14:textId="77777777" w:rsidR="00B14768" w:rsidRDefault="00B14768" w:rsidP="00B1476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436E49" w14:textId="1A3FD698" w:rsidR="00B14768" w:rsidRDefault="00B14768" w:rsidP="00B1476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составлении Программы учитывалось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>имеющ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имся клиническим рекомендациям</w:t>
            </w:r>
            <w:r w:rsid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Российского Общества Акушеров-гинекологов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соответствие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профессиональному стандарту по специальности «врач акушер-гинеколог»</w:t>
            </w:r>
            <w:r w:rsid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(Приказ </w:t>
            </w:r>
            <w:r w:rsidR="0075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754518" w:rsidRP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262н от</w:t>
            </w:r>
            <w:r w:rsid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19.04.2021)</w:t>
            </w:r>
            <w:r w:rsidR="00450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70E85DD" w14:textId="64DC4D71" w:rsidR="004661C9" w:rsidRPr="003C5E74" w:rsidRDefault="0097799D" w:rsidP="00B147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наук, имеет практический опыт </w:t>
            </w:r>
            <w:r w:rsidR="00B14768">
              <w:rPr>
                <w:rFonts w:ascii="Times New Roman" w:hAnsi="Times New Roman" w:cs="Times New Roman"/>
                <w:bCs/>
                <w:sz w:val="24"/>
                <w:szCs w:val="24"/>
              </w:rPr>
              <w:t>в ультразвуковой диагностике в акушерстве и гинекологии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277C7238"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 по специальности «</w:t>
            </w:r>
            <w:r w:rsidR="002707BD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A97DEDC" w14:textId="242F96A5" w:rsidR="00065080" w:rsidRPr="00065080" w:rsidRDefault="00065080" w:rsidP="008E6940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080">
              <w:rPr>
                <w:rFonts w:ascii="Times New Roman" w:hAnsi="Times New Roman"/>
                <w:sz w:val="24"/>
                <w:szCs w:val="24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205CD567" w14:textId="50B2F083" w:rsidR="00065080" w:rsidRPr="00065080" w:rsidRDefault="00065080" w:rsidP="008E6940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080">
              <w:rPr>
                <w:rFonts w:ascii="Times New Roman" w:hAnsi="Times New Roman"/>
                <w:sz w:val="24"/>
                <w:szCs w:val="24"/>
              </w:rPr>
              <w:t xml:space="preserve">- 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 w:rsidRPr="00065080">
              <w:rPr>
                <w:rFonts w:ascii="Times New Roman" w:hAnsi="Times New Roman"/>
                <w:sz w:val="24"/>
                <w:szCs w:val="24"/>
              </w:rPr>
              <w:lastRenderedPageBreak/>
              <w:t>хроническими больными;</w:t>
            </w:r>
          </w:p>
          <w:p w14:paraId="2FC9ACC2" w14:textId="7BC1B0BF" w:rsidR="00065080" w:rsidRPr="00065080" w:rsidRDefault="00065080" w:rsidP="008E6940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080">
              <w:rPr>
                <w:rFonts w:ascii="Times New Roman" w:hAnsi="Times New Roman"/>
                <w:sz w:val="24"/>
                <w:szCs w:val="24"/>
              </w:rPr>
              <w:t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r w:rsidRPr="0006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DFC42" w14:textId="07954573" w:rsidR="00065080" w:rsidRPr="00065080" w:rsidRDefault="008E6940" w:rsidP="008E6940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5080" w:rsidRPr="00065080">
              <w:rPr>
                <w:rFonts w:ascii="Times New Roman" w:hAnsi="Times New Roman"/>
                <w:sz w:val="24"/>
                <w:szCs w:val="24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54E54A4" w14:textId="04960581" w:rsidR="00065080" w:rsidRPr="00065080" w:rsidRDefault="00065080" w:rsidP="008E6940">
            <w:pPr>
              <w:pStyle w:val="a3"/>
              <w:spacing w:after="0" w:line="240" w:lineRule="auto"/>
              <w:ind w:left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080">
              <w:rPr>
                <w:rFonts w:ascii="Times New Roman" w:hAnsi="Times New Roman"/>
                <w:sz w:val="24"/>
                <w:szCs w:val="24"/>
              </w:rPr>
              <w:t>- готовность к ведению, родовспоможению и лечению пациентов, нуждающихся в оказании акушерско-гинекологической медицинской помощи</w:t>
            </w:r>
          </w:p>
          <w:p w14:paraId="2FFD222F" w14:textId="48C805AB" w:rsidR="00F154EF" w:rsidRPr="00065080" w:rsidRDefault="00F154EF" w:rsidP="00065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46565C8" w14:textId="20FE8A9E" w:rsidR="00065080" w:rsidRDefault="000650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1F8E54B3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7468F2D0" w:rsidR="00081D64" w:rsidRPr="00E65169" w:rsidRDefault="00081D64" w:rsidP="00CF6E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CF6E06">
              <w:rPr>
                <w:rFonts w:ascii="Times New Roman" w:hAnsi="Times New Roman"/>
                <w:sz w:val="24"/>
                <w:szCs w:val="24"/>
              </w:rPr>
              <w:t>акушерства и гинекологии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582CA93" w14:textId="170033A8" w:rsidR="00CF6E06" w:rsidRDefault="00D43073" w:rsidP="00CF6E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CF6E06">
              <w:rPr>
                <w:rFonts w:ascii="Times New Roman" w:eastAsia="Calibri" w:hAnsi="Times New Roman" w:cs="Times New Roman"/>
                <w:sz w:val="24"/>
                <w:szCs w:val="24"/>
              </w:rPr>
              <w:t>пр. Мориса Тореза, д. 72</w:t>
            </w:r>
          </w:p>
          <w:p w14:paraId="30B8F47B" w14:textId="5A088B5A" w:rsidR="00081D64" w:rsidRPr="006411DF" w:rsidRDefault="00617ACD" w:rsidP="00CF6E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CF6E06"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акушерства и гинекологии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4428EA7C" w:rsidR="00081D64" w:rsidRPr="006411DF" w:rsidRDefault="003B4474" w:rsidP="00CF6E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202</w:t>
            </w:r>
            <w:r w:rsidR="00CF6E06" w:rsidRPr="00CF6E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</w:t>
            </w:r>
            <w:r w:rsidRPr="00CF6E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F6E06" w:rsidRPr="00CF6E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4139DDB5" w:rsidR="00081D64" w:rsidRPr="006411DF" w:rsidRDefault="00CF6E06" w:rsidP="00CF6E0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97184B">
              <w:rPr>
                <w:rFonts w:eastAsia="Calibri"/>
              </w:rPr>
              <w:t>профессор</w:t>
            </w:r>
            <w:r>
              <w:rPr>
                <w:rFonts w:eastAsia="Calibri"/>
              </w:rPr>
              <w:t xml:space="preserve"> Берлев И.В.</w:t>
            </w:r>
            <w:r w:rsidR="0097184B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профессор Аганезова Н.В.</w:t>
            </w:r>
            <w:r w:rsidR="00C87876">
              <w:rPr>
                <w:rFonts w:eastAsia="Calibri"/>
              </w:rPr>
              <w:t xml:space="preserve">, профессор Кулагина Н.В., доцент Аганезов Н.В., 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ассистент </w:t>
            </w:r>
            <w:proofErr w:type="spellStart"/>
            <w:r>
              <w:rPr>
                <w:rFonts w:eastAsia="Calibri"/>
              </w:rPr>
              <w:t>Дымарская</w:t>
            </w:r>
            <w:proofErr w:type="spellEnd"/>
            <w:r>
              <w:rPr>
                <w:rFonts w:eastAsia="Calibri"/>
              </w:rPr>
              <w:t xml:space="preserve"> Ю.Р.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1E5BB5B9" w:rsidR="00081D64" w:rsidRPr="006411DF" w:rsidRDefault="000650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129F54C9" w:rsidR="00081D64" w:rsidRPr="006411DF" w:rsidRDefault="000650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4D29AEAE" w:rsidR="00081D64" w:rsidRPr="006411DF" w:rsidRDefault="000650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66720E35" w:rsidR="00081D64" w:rsidRPr="00065080" w:rsidRDefault="00065080" w:rsidP="000D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проведения </w:t>
            </w:r>
            <w:r w:rsidR="000D0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ультразвуковой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диагностики и 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дифференциальной диагностики гинекологических заболеваний с использованием </w:t>
            </w:r>
            <w:proofErr w:type="gramStart"/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кейс-заданий</w:t>
            </w:r>
            <w:proofErr w:type="gramEnd"/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71617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методологии «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</w:t>
            </w:r>
            <w:r w:rsidR="00671617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</w:t>
            </w:r>
            <w:r w:rsidR="006716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443035CA" w:rsidR="00081D64" w:rsidRPr="006411DF" w:rsidRDefault="00CF6E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0B76E657" w:rsidR="00081D64" w:rsidRPr="006411DF" w:rsidRDefault="00CF6E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291E851A" w:rsidR="00081D64" w:rsidRPr="006411DF" w:rsidRDefault="00CF6E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12E504E6" w:rsidR="00081D64" w:rsidRPr="006411DF" w:rsidRDefault="00CF6E06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625C5BCF" w:rsidR="00081D64" w:rsidRPr="0046084A" w:rsidRDefault="00CF6E0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06BD0B9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60783"/>
    <w:multiLevelType w:val="hybridMultilevel"/>
    <w:tmpl w:val="A810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303AA"/>
    <w:multiLevelType w:val="hybridMultilevel"/>
    <w:tmpl w:val="B0809DD4"/>
    <w:lvl w:ilvl="0" w:tplc="10387CB6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080"/>
    <w:rsid w:val="00070CE0"/>
    <w:rsid w:val="00081D64"/>
    <w:rsid w:val="00095922"/>
    <w:rsid w:val="000A3638"/>
    <w:rsid w:val="000C0EC8"/>
    <w:rsid w:val="000D00EF"/>
    <w:rsid w:val="00102286"/>
    <w:rsid w:val="001625B0"/>
    <w:rsid w:val="001940EA"/>
    <w:rsid w:val="001A5B25"/>
    <w:rsid w:val="00222733"/>
    <w:rsid w:val="0026001E"/>
    <w:rsid w:val="002707BD"/>
    <w:rsid w:val="00287BCD"/>
    <w:rsid w:val="002A2056"/>
    <w:rsid w:val="002E769F"/>
    <w:rsid w:val="002F4F49"/>
    <w:rsid w:val="003002BB"/>
    <w:rsid w:val="00344413"/>
    <w:rsid w:val="00347DEE"/>
    <w:rsid w:val="00367433"/>
    <w:rsid w:val="003B4474"/>
    <w:rsid w:val="003C5E74"/>
    <w:rsid w:val="003D7971"/>
    <w:rsid w:val="003F01CD"/>
    <w:rsid w:val="004504DB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1617"/>
    <w:rsid w:val="0067557B"/>
    <w:rsid w:val="006D1303"/>
    <w:rsid w:val="006D6347"/>
    <w:rsid w:val="0070524F"/>
    <w:rsid w:val="007343AA"/>
    <w:rsid w:val="00754518"/>
    <w:rsid w:val="00761043"/>
    <w:rsid w:val="00784F26"/>
    <w:rsid w:val="007A687F"/>
    <w:rsid w:val="007C29B2"/>
    <w:rsid w:val="00800AB4"/>
    <w:rsid w:val="00862491"/>
    <w:rsid w:val="008C7A28"/>
    <w:rsid w:val="008E3EDA"/>
    <w:rsid w:val="008E6940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B14768"/>
    <w:rsid w:val="00B26ED0"/>
    <w:rsid w:val="00BB7FF4"/>
    <w:rsid w:val="00C03519"/>
    <w:rsid w:val="00C12A37"/>
    <w:rsid w:val="00C67516"/>
    <w:rsid w:val="00C7099B"/>
    <w:rsid w:val="00C87876"/>
    <w:rsid w:val="00CF6E06"/>
    <w:rsid w:val="00D11482"/>
    <w:rsid w:val="00D43073"/>
    <w:rsid w:val="00D514BD"/>
    <w:rsid w:val="00D87154"/>
    <w:rsid w:val="00E31756"/>
    <w:rsid w:val="00F154EF"/>
    <w:rsid w:val="00F67209"/>
    <w:rsid w:val="00FD7E2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12</cp:revision>
  <cp:lastPrinted>2022-02-10T09:58:00Z</cp:lastPrinted>
  <dcterms:created xsi:type="dcterms:W3CDTF">2022-04-27T23:14:00Z</dcterms:created>
  <dcterms:modified xsi:type="dcterms:W3CDTF">2022-05-13T13:30:00Z</dcterms:modified>
</cp:coreProperties>
</file>