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790A71" w:rsidRPr="00790A71">
        <w:rPr>
          <w:rFonts w:ascii="Times New Roman" w:hAnsi="Times New Roman"/>
          <w:b/>
          <w:sz w:val="24"/>
          <w:szCs w:val="24"/>
        </w:rPr>
        <w:t>Особенности течения  и диагностики генетических заболеваний у детей разных возрастных групп</w:t>
      </w:r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</w:t>
            </w:r>
            <w:proofErr w:type="gramEnd"/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23 000.00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8A5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Уровень профессионального образования – высшее образование по одной из специальностей: </w:t>
            </w:r>
            <w:proofErr w:type="gramStart"/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"Лечебное дело", "Педиатрия", "Медицинская биохимия"  (Ординатура/интернатура по специальности "Генетика" или Высшее образование - </w:t>
            </w:r>
            <w:proofErr w:type="spellStart"/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8A55C2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 xml:space="preserve"> по специальности «Лечебное дело» или «Педиатрия» для завершивших обучение в соответствии с федеральными государственными образовательными стандартами с 2019 года и подготовка в ординатуре по специальности «Генетика»</w:t>
            </w:r>
            <w:proofErr w:type="gramEnd"/>
          </w:p>
        </w:tc>
        <w:bookmarkStart w:id="0" w:name="_GoBack"/>
        <w:bookmarkEnd w:id="0"/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A5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установленного образца о повышении квалификации по 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r w:rsidR="008A55C2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Генетика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  <w:commentRangeEnd w:id="1"/>
            <w:r w:rsidR="00836303">
              <w:rPr>
                <w:rStyle w:val="a6"/>
              </w:rPr>
              <w:commentReference w:id="1"/>
            </w:r>
          </w:p>
        </w:tc>
        <w:tc>
          <w:tcPr>
            <w:tcW w:w="5245" w:type="dxa"/>
            <w:shd w:val="clear" w:color="auto" w:fill="auto"/>
          </w:tcPr>
          <w:p w:rsidR="00584CE9" w:rsidRPr="006411DF" w:rsidRDefault="002C5B70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 </w:t>
            </w:r>
            <w:r w:rsidR="00211897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Генетика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возможность усовершенствовать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знани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врачей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генетиков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47219D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55C2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диагностике, лечении и профилактике наследственных болезней</w:t>
            </w:r>
            <w:r w:rsidR="00531D56" w:rsidRPr="00531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Профессорско-преподавательский состав имеет степени доктора и кандидата медицинских или экономических наук, </w:t>
            </w:r>
            <w:proofErr w:type="gramStart"/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и совмещает</w:t>
            </w:r>
            <w:proofErr w:type="gramEnd"/>
            <w:r w:rsidR="00506CEB" w:rsidRPr="00506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 в медицинских организациях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531D56" w:rsidRPr="00531D56" w:rsidRDefault="00531D56" w:rsidP="00531D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1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Способность и готовность к проведению комплекса диагностических мероприятий, направленных на установление </w:t>
            </w:r>
            <w:proofErr w:type="gramStart"/>
            <w:r w:rsidRPr="00531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531D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или) уточнения диагноза врожденного(или) наследственного заболевания.</w:t>
            </w:r>
          </w:p>
          <w:p w:rsidR="003D6E0A" w:rsidRDefault="003D6E0A" w:rsidP="003D6E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и готовность к проведению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комплекса диагностических мероприятий, направленных установления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или) уточнения диагноза врожденного(или) наследственного заболевания. </w:t>
            </w:r>
          </w:p>
          <w:p w:rsidR="003D6E0A" w:rsidRDefault="003D6E0A" w:rsidP="003D6E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назначению патогенетического лечения и контроля его эффективности и безопасности у пациентов с врожденными и (или) наследственными заболеваниями.</w:t>
            </w:r>
          </w:p>
          <w:p w:rsidR="003D6E0A" w:rsidRDefault="003D6E0A" w:rsidP="003D6E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проведению медико-генетического консультирования пациентов c врожденными и (или) наследственными заболеваниями и их родственников и пациентов из групп риска, выявленных при скрининге</w:t>
            </w:r>
          </w:p>
          <w:p w:rsidR="003D6E0A" w:rsidRDefault="003D6E0A" w:rsidP="003D6E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Готовность к проведению медицинских экспертиз в отношении пациентов с врожденными и (или) наследственными заболеваниями.</w:t>
            </w:r>
          </w:p>
          <w:p w:rsidR="003D6E0A" w:rsidRDefault="003D6E0A" w:rsidP="003D6E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и контролю эффективности медицинской реабилитации пациентов с врожденными и (или) наследственными заболеваниями, в том числе при реализации индивидуальных программ реабилитации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инвалидов.</w:t>
            </w:r>
          </w:p>
          <w:p w:rsidR="003D6E0A" w:rsidRDefault="003D6E0A" w:rsidP="003D6E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проведению и контролю эффективности мероприятий по профилактике врожденных и (или) наследственных заболеваний.</w:t>
            </w:r>
          </w:p>
          <w:p w:rsidR="003D6E0A" w:rsidRDefault="003D6E0A" w:rsidP="003D6E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проведению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      </w:r>
          </w:p>
          <w:p w:rsidR="002E769F" w:rsidRPr="006411DF" w:rsidRDefault="003D6E0A" w:rsidP="003D6E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оказанию медицинской помощи в экстренной форме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3D6E0A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</w:t>
            </w:r>
            <w:proofErr w:type="gramStart"/>
            <w:r>
              <w:rPr>
                <w:rFonts w:eastAsia="Calibri"/>
              </w:rPr>
              <w:t>.</w:t>
            </w:r>
            <w:r w:rsidR="00714104">
              <w:rPr>
                <w:rFonts w:eastAsia="Calibri"/>
              </w:rPr>
              <w:t>Х</w:t>
            </w:r>
            <w:proofErr w:type="gramEnd"/>
            <w:r w:rsidR="00714104">
              <w:rPr>
                <w:rFonts w:eastAsia="Calibri"/>
              </w:rPr>
              <w:t>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>ассистент</w:t>
            </w:r>
            <w:r w:rsidR="003D6E0A">
              <w:rPr>
                <w:rFonts w:eastAsia="Calibri"/>
              </w:rPr>
              <w:t xml:space="preserve">ы </w:t>
            </w:r>
            <w:proofErr w:type="spellStart"/>
            <w:r w:rsidR="003D6E0A">
              <w:rPr>
                <w:rFonts w:eastAsia="Calibri"/>
              </w:rPr>
              <w:t>к.ь.н</w:t>
            </w:r>
            <w:proofErr w:type="spellEnd"/>
            <w:r w:rsidR="003D6E0A">
              <w:rPr>
                <w:rFonts w:eastAsia="Calibri"/>
              </w:rPr>
              <w:t xml:space="preserve">. Аржавкина Л.Г., </w:t>
            </w:r>
            <w:proofErr w:type="spellStart"/>
            <w:r w:rsidR="003D6E0A">
              <w:rPr>
                <w:rFonts w:eastAsia="Calibri"/>
              </w:rPr>
              <w:t>к.б.н.Осиновская</w:t>
            </w:r>
            <w:proofErr w:type="spellEnd"/>
            <w:r w:rsidR="003D6E0A">
              <w:rPr>
                <w:rFonts w:eastAsia="Calibri"/>
              </w:rPr>
              <w:t xml:space="preserve"> Н.С.,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C15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академических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  <w:commentRangeEnd w:id="2"/>
            <w:r w:rsidR="00836303">
              <w:rPr>
                <w:rStyle w:val="a6"/>
              </w:rPr>
              <w:commentReference w:id="2"/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3668E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Коврова Светлана Анатольевна" w:date="2022-05-11T11:42:00Z" w:initials="КСА">
    <w:p w:rsidR="00836303" w:rsidRDefault="00836303">
      <w:pPr>
        <w:pStyle w:val="a7"/>
      </w:pPr>
      <w:r>
        <w:rPr>
          <w:rStyle w:val="a6"/>
        </w:rPr>
        <w:annotationRef/>
      </w:r>
      <w:r>
        <w:t>сделать по образцу</w:t>
      </w:r>
    </w:p>
  </w:comment>
  <w:comment w:id="2" w:author="Коврова Светлана Анатольевна" w:date="2022-05-11T11:42:00Z" w:initials="КСА">
    <w:p w:rsidR="00836303" w:rsidRDefault="00836303">
      <w:pPr>
        <w:pStyle w:val="a7"/>
      </w:pPr>
      <w:r>
        <w:rPr>
          <w:rStyle w:val="a6"/>
        </w:rPr>
        <w:annotationRef/>
      </w:r>
      <w:r>
        <w:t>описать как в программе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102286"/>
    <w:rsid w:val="001940EA"/>
    <w:rsid w:val="001C01C6"/>
    <w:rsid w:val="00211897"/>
    <w:rsid w:val="00284C37"/>
    <w:rsid w:val="00287BCD"/>
    <w:rsid w:val="002B47B9"/>
    <w:rsid w:val="002C5B70"/>
    <w:rsid w:val="002E769F"/>
    <w:rsid w:val="002F4094"/>
    <w:rsid w:val="003002BB"/>
    <w:rsid w:val="0033668E"/>
    <w:rsid w:val="003D6E0A"/>
    <w:rsid w:val="003F01CD"/>
    <w:rsid w:val="00406831"/>
    <w:rsid w:val="00446C22"/>
    <w:rsid w:val="00455E60"/>
    <w:rsid w:val="0047219D"/>
    <w:rsid w:val="004977D6"/>
    <w:rsid w:val="004A3CA7"/>
    <w:rsid w:val="004C7665"/>
    <w:rsid w:val="00506CEB"/>
    <w:rsid w:val="00531D56"/>
    <w:rsid w:val="005361EE"/>
    <w:rsid w:val="005529EC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61043"/>
    <w:rsid w:val="00790A71"/>
    <w:rsid w:val="007A687F"/>
    <w:rsid w:val="00800AB4"/>
    <w:rsid w:val="00836303"/>
    <w:rsid w:val="00862491"/>
    <w:rsid w:val="00890844"/>
    <w:rsid w:val="008A55C2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653B"/>
    <w:rsid w:val="00AC15E2"/>
    <w:rsid w:val="00B26ED0"/>
    <w:rsid w:val="00B833B1"/>
    <w:rsid w:val="00BB73C1"/>
    <w:rsid w:val="00C03519"/>
    <w:rsid w:val="00C67516"/>
    <w:rsid w:val="00C7099B"/>
    <w:rsid w:val="00CB4204"/>
    <w:rsid w:val="00D0561F"/>
    <w:rsid w:val="00D76004"/>
    <w:rsid w:val="00D87154"/>
    <w:rsid w:val="00E617E6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8363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63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63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63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630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D13D-A84E-4D2A-8733-24DA3274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2022-02-10T09:58:00Z</cp:lastPrinted>
  <dcterms:created xsi:type="dcterms:W3CDTF">2022-05-04T12:06:00Z</dcterms:created>
  <dcterms:modified xsi:type="dcterms:W3CDTF">2022-05-11T08:43:00Z</dcterms:modified>
</cp:coreProperties>
</file>