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02BB" w:rsidRPr="00341E75" w:rsidRDefault="00341E75" w:rsidP="00341E75">
      <w:pPr>
        <w:jc w:val="center"/>
        <w:rPr>
          <w:rFonts w:ascii="Times New Roman" w:hAnsi="Times New Roman"/>
          <w:b/>
          <w:sz w:val="24"/>
          <w:szCs w:val="24"/>
        </w:rPr>
      </w:pPr>
      <w:r w:rsidRPr="00341E75">
        <w:rPr>
          <w:rFonts w:ascii="Times New Roman" w:hAnsi="Times New Roman"/>
          <w:b/>
          <w:sz w:val="24"/>
          <w:szCs w:val="24"/>
        </w:rPr>
        <w:t>«Диагностика и лечение посттравматического стрессового расстройства (ПТСР)»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психотерапия, </w:t>
            </w:r>
            <w:r w:rsidR="00FB7D0B">
              <w:rPr>
                <w:rFonts w:ascii="Times New Roman" w:eastAsia="Calibri" w:hAnsi="Times New Roman" w:cs="Times New Roman"/>
                <w:sz w:val="24"/>
                <w:szCs w:val="24"/>
              </w:rPr>
              <w:t>скорая медицинская помощь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>терапия, педиатрия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42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42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142D7" w:rsidRDefault="003142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70396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70396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FB7D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42D7" w:rsidP="00314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 w:rsidR="007039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тысяч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700</w:t>
            </w:r>
            <w:r w:rsidR="007039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FB7D0B" w:rsidRPr="00FB7D0B" w:rsidRDefault="00FB7D0B" w:rsidP="00FB7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B7D0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лица, завершившие </w:t>
            </w:r>
            <w:proofErr w:type="gramStart"/>
            <w:r w:rsidRPr="00FB7D0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обучение по программам</w:t>
            </w:r>
            <w:proofErr w:type="gramEnd"/>
            <w:r w:rsidRPr="00FB7D0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proofErr w:type="spellStart"/>
            <w:r w:rsidRPr="00FB7D0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специалитета</w:t>
            </w:r>
            <w:proofErr w:type="spellEnd"/>
            <w:r w:rsidRPr="00FB7D0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, ординатуры,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профессиональной переподготовки</w:t>
            </w:r>
            <w:r w:rsidRPr="00FB7D0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:</w:t>
            </w:r>
          </w:p>
          <w:p w:rsidR="00FB7D0B" w:rsidRPr="00FB7D0B" w:rsidRDefault="00FB7D0B" w:rsidP="00FB7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B7D0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-    основная специальность «Психиатрия»,</w:t>
            </w:r>
          </w:p>
          <w:p w:rsidR="00FB7D0B" w:rsidRPr="00FB7D0B" w:rsidRDefault="00FB7D0B" w:rsidP="00FB7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B7D0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- дополнительные специальности  «Психотерапия», «Скорая м</w:t>
            </w:r>
            <w:r w:rsidR="003142D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едицинская помощь»,</w:t>
            </w:r>
            <w:r w:rsidRPr="00FB7D0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«Терапия», «Педиатрия»</w:t>
            </w:r>
          </w:p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B7D0B" w:rsidP="00FB7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6411DF" w:rsidRDefault="005B28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Программы - практико-ориентированная и заключается 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Актуальность программы обусловлена необходимостью обновления существующих теоретических знаний и практи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навыков по 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диагностике 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>и лечению расстрой</w:t>
            </w:r>
            <w:proofErr w:type="gramStart"/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>ств св</w:t>
            </w:r>
            <w:proofErr w:type="gramEnd"/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>язанных со стрессом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. В Программе освещены современные подходы к выявлению и вторичной профилактике психических расстройств и расстройств поведения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возникающих в периоды катастроф, стихийных бедствий, военных действий и других </w:t>
            </w:r>
            <w:proofErr w:type="spellStart"/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>стрессогенных</w:t>
            </w:r>
            <w:proofErr w:type="spellEnd"/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ситуаций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предназначена также для врачей общей практики и врачей скорой медицинской помощи, в чьей повседневной работе может возникать необходимость в диагностике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психических расстройств и расстройств поведения для выбора правильной тактики дальнейшей маршрутизации пациентов. 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Программы включает цик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л лекций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семинаров и </w:t>
            </w:r>
            <w:r w:rsidR="00DA496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занятий в дистанционном формате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Самостоятельное освоение слушателями теоретических материалов предполагает использование литературных источников в электронном виде в свободном доступе и на сайте университета (в системе </w:t>
            </w:r>
            <w:r w:rsidR="00DA4965">
              <w:rPr>
                <w:rFonts w:ascii="Times New Roman" w:eastAsia="Calibri" w:hAnsi="Times New Roman" w:cs="Times New Roman"/>
                <w:sz w:val="24"/>
                <w:szCs w:val="24"/>
              </w:rPr>
              <w:t>СДО)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31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обучающегося совершенствуются следующие профессиональные компетенции (далее − ПК):</w:t>
            </w:r>
          </w:p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ПК-1 –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 – готовность к ведению и лечению пациентов, нуждающихся в оказании психиатрической медицинской помощи </w:t>
            </w:r>
          </w:p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ПК-3 –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знаний и умений, обеспечивающих совершенствование профессиональных компетенций. В результате освоения Программы слушатель должен усовершенствовать следующие необходимые знания:</w:t>
            </w:r>
          </w:p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− порядки оказания медицинской помощи при психических расстройствах;</w:t>
            </w:r>
          </w:p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− стандарты медицинской помощи при психических расстройствах и расстройствах поведения;</w:t>
            </w:r>
          </w:p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− клиническую картину состояний, определяемых как посттравматическое стрессовое расстройство.</w:t>
            </w:r>
          </w:p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усовершенствовать следующие необходимые умения:</w:t>
            </w:r>
          </w:p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диагностику посттравматического стрессового расстройства;</w:t>
            </w:r>
          </w:p>
          <w:p w:rsidR="002E769F" w:rsidRPr="006411DF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лечение и реабилитацию пациентов с посттравматическим стрессовым расстройством.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B28D7" w:rsidRPr="005B28D7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B28D7" w:rsidRPr="005B28D7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6411DF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Кафедра психиатрии и наркологии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СПб, </w:t>
            </w:r>
            <w:proofErr w:type="spellStart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д.1/82, 6-ой подъезд, 4 этаж; (812) 303-51-20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дней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Софронов А.Г.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</w:t>
            </w:r>
            <w:proofErr w:type="gramStart"/>
            <w:r w:rsidRPr="00465D23">
              <w:rPr>
                <w:rFonts w:eastAsia="Calibri"/>
              </w:rPr>
              <w:t>.к</w:t>
            </w:r>
            <w:proofErr w:type="gramEnd"/>
            <w:r w:rsidRPr="00465D23">
              <w:rPr>
                <w:rFonts w:eastAsia="Calibri"/>
              </w:rPr>
              <w:t>афедрой</w:t>
            </w:r>
            <w:proofErr w:type="spellEnd"/>
            <w:r w:rsidRPr="00465D23">
              <w:rPr>
                <w:rFonts w:eastAsia="Calibri"/>
              </w:rPr>
              <w:t xml:space="preserve">, член </w:t>
            </w:r>
            <w:proofErr w:type="spellStart"/>
            <w:r w:rsidRPr="00465D23">
              <w:rPr>
                <w:rFonts w:eastAsia="Calibri"/>
              </w:rPr>
              <w:t>кор</w:t>
            </w:r>
            <w:proofErr w:type="spellEnd"/>
            <w:r w:rsidRPr="00465D23">
              <w:rPr>
                <w:rFonts w:eastAsia="Calibri"/>
              </w:rPr>
              <w:t>.</w:t>
            </w:r>
            <w:r w:rsidR="00FB7D0B">
              <w:rPr>
                <w:rFonts w:eastAsia="Calibri"/>
              </w:rPr>
              <w:t xml:space="preserve"> </w:t>
            </w:r>
            <w:r w:rsidRPr="00465D23">
              <w:rPr>
                <w:rFonts w:eastAsia="Calibri"/>
              </w:rPr>
              <w:t>РАН, профессор, д.м.н.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Макаров И.В.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Егоров А.Ю.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Бочаров А.В.</w:t>
            </w:r>
            <w:r w:rsidRPr="00465D23">
              <w:rPr>
                <w:rFonts w:eastAsia="Calibri"/>
              </w:rPr>
              <w:tab/>
            </w:r>
            <w:r w:rsidR="00FB7D0B">
              <w:rPr>
                <w:rFonts w:eastAsia="Calibri"/>
              </w:rPr>
              <w:t xml:space="preserve">           </w:t>
            </w:r>
            <w:r w:rsidRPr="00465D23">
              <w:rPr>
                <w:rFonts w:eastAsia="Calibri"/>
              </w:rPr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Гурина А.В.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Дутов</w:t>
            </w:r>
            <w:proofErr w:type="spellEnd"/>
            <w:r w:rsidRPr="00465D23">
              <w:rPr>
                <w:rFonts w:eastAsia="Calibri"/>
              </w:rPr>
              <w:t xml:space="preserve"> В.Б.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Савельев А.П.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Добровольская А.Е.  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Зав.уч</w:t>
            </w:r>
            <w:proofErr w:type="gramStart"/>
            <w:r w:rsidRPr="00465D23">
              <w:rPr>
                <w:rFonts w:eastAsia="Calibri"/>
              </w:rPr>
              <w:t>.ч</w:t>
            </w:r>
            <w:proofErr w:type="gramEnd"/>
            <w:r w:rsidRPr="00465D23">
              <w:rPr>
                <w:rFonts w:eastAsia="Calibri"/>
              </w:rPr>
              <w:t>астью</w:t>
            </w:r>
            <w:proofErr w:type="spellEnd"/>
            <w:r w:rsidRPr="00465D23">
              <w:rPr>
                <w:rFonts w:eastAsia="Calibri"/>
              </w:rPr>
              <w:t>, 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Прокопович Г.А.</w:t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Колчев</w:t>
            </w:r>
            <w:proofErr w:type="spellEnd"/>
            <w:r w:rsidRPr="00465D23">
              <w:rPr>
                <w:rFonts w:eastAsia="Calibri"/>
              </w:rPr>
              <w:t xml:space="preserve"> С.А</w:t>
            </w:r>
            <w:r w:rsidRPr="00465D23">
              <w:rPr>
                <w:rFonts w:eastAsia="Calibri"/>
              </w:rPr>
              <w:tab/>
            </w:r>
            <w:r w:rsidR="00FB7D0B">
              <w:rPr>
                <w:rFonts w:eastAsia="Calibri"/>
              </w:rPr>
              <w:t xml:space="preserve">           </w:t>
            </w:r>
            <w:r w:rsidRPr="00465D23">
              <w:rPr>
                <w:rFonts w:eastAsia="Calibri"/>
              </w:rPr>
              <w:t>Ассистент, к.м.н.</w:t>
            </w:r>
          </w:p>
          <w:p w:rsidR="002E769F" w:rsidRPr="006411DF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Гвоздецкий</w:t>
            </w:r>
            <w:proofErr w:type="spellEnd"/>
            <w:r w:rsidRPr="00465D23">
              <w:rPr>
                <w:rFonts w:eastAsia="Calibri"/>
              </w:rPr>
              <w:t xml:space="preserve"> А.Н.</w:t>
            </w:r>
            <w:r w:rsidRPr="00465D23">
              <w:rPr>
                <w:rFonts w:eastAsia="Calibri"/>
              </w:rPr>
              <w:tab/>
              <w:t>Ассистент, к.м.н.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465D23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41E75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7A687F" w:rsidRPr="006411DF" w:rsidRDefault="007A687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27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E769F" w:rsidRDefault="00277F74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F7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дистанционных образовательных технологий и электронного образования на Портале  по ссылке sdo.szgmu.ru.</w:t>
            </w:r>
          </w:p>
          <w:p w:rsidR="00277F74" w:rsidRPr="006411DF" w:rsidRDefault="00277F74" w:rsidP="00277F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F7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проведения включ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ает решение ситуационных задач, с наличием обратной связи, беседы и форумы по обсуждению вопросов диагностики и лечения; </w:t>
            </w:r>
            <w:r w:rsidRPr="00277F74">
              <w:rPr>
                <w:rFonts w:ascii="Times New Roman" w:eastAsia="Calibri" w:hAnsi="Times New Roman" w:cs="Times New Roman"/>
                <w:sz w:val="24"/>
                <w:szCs w:val="24"/>
              </w:rPr>
              <w:t>разбор клинических случаев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закрытого канала видеоконференцсвязи со стационарными и амбулаторными подразделениями.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C7A8A"/>
    <w:rsid w:val="00102286"/>
    <w:rsid w:val="001940EA"/>
    <w:rsid w:val="00277F74"/>
    <w:rsid w:val="00287BCD"/>
    <w:rsid w:val="002E769F"/>
    <w:rsid w:val="003002BB"/>
    <w:rsid w:val="003142D7"/>
    <w:rsid w:val="00341E75"/>
    <w:rsid w:val="003A7B87"/>
    <w:rsid w:val="003F01CD"/>
    <w:rsid w:val="00455E60"/>
    <w:rsid w:val="00465D23"/>
    <w:rsid w:val="004977D6"/>
    <w:rsid w:val="004C7665"/>
    <w:rsid w:val="005361EE"/>
    <w:rsid w:val="005529EC"/>
    <w:rsid w:val="00584CE9"/>
    <w:rsid w:val="005A2309"/>
    <w:rsid w:val="005A4E96"/>
    <w:rsid w:val="005B28D7"/>
    <w:rsid w:val="005D3AD8"/>
    <w:rsid w:val="00605551"/>
    <w:rsid w:val="006318CF"/>
    <w:rsid w:val="006411DF"/>
    <w:rsid w:val="0067557B"/>
    <w:rsid w:val="006D1303"/>
    <w:rsid w:val="006D6347"/>
    <w:rsid w:val="0070396F"/>
    <w:rsid w:val="0070524F"/>
    <w:rsid w:val="00761043"/>
    <w:rsid w:val="007A687F"/>
    <w:rsid w:val="00800AB4"/>
    <w:rsid w:val="00862491"/>
    <w:rsid w:val="008E3EDA"/>
    <w:rsid w:val="009468AC"/>
    <w:rsid w:val="0096567C"/>
    <w:rsid w:val="009D7B66"/>
    <w:rsid w:val="00A117C6"/>
    <w:rsid w:val="00A9653B"/>
    <w:rsid w:val="00B26ED0"/>
    <w:rsid w:val="00C03519"/>
    <w:rsid w:val="00C67516"/>
    <w:rsid w:val="00C7099B"/>
    <w:rsid w:val="00D87154"/>
    <w:rsid w:val="00DA4965"/>
    <w:rsid w:val="00F67209"/>
    <w:rsid w:val="00FB7D0B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6F"/>
  </w:style>
  <w:style w:type="paragraph" w:styleId="1">
    <w:name w:val="heading 1"/>
    <w:basedOn w:val="a"/>
    <w:next w:val="a"/>
    <w:link w:val="10"/>
    <w:uiPriority w:val="9"/>
    <w:qFormat/>
    <w:rsid w:val="000C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6F"/>
  </w:style>
  <w:style w:type="paragraph" w:styleId="1">
    <w:name w:val="heading 1"/>
    <w:basedOn w:val="a"/>
    <w:next w:val="a"/>
    <w:link w:val="10"/>
    <w:uiPriority w:val="9"/>
    <w:qFormat/>
    <w:rsid w:val="000C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5 отд - 1</cp:lastModifiedBy>
  <cp:revision>17</cp:revision>
  <cp:lastPrinted>2022-02-10T09:58:00Z</cp:lastPrinted>
  <dcterms:created xsi:type="dcterms:W3CDTF">2022-04-18T08:14:00Z</dcterms:created>
  <dcterms:modified xsi:type="dcterms:W3CDTF">2022-11-08T13:54:00Z</dcterms:modified>
</cp:coreProperties>
</file>