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47F8A71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AA310C">
        <w:rPr>
          <w:rFonts w:ascii="Times New Roman" w:hAnsi="Times New Roman"/>
          <w:sz w:val="24"/>
          <w:szCs w:val="24"/>
        </w:rPr>
        <w:t>Избранные вопросы заболеваний эндокринной системы у подростков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715346" w14:paraId="2193E35B" w14:textId="77777777" w:rsidTr="007A687F">
        <w:tc>
          <w:tcPr>
            <w:tcW w:w="636" w:type="dxa"/>
          </w:tcPr>
          <w:p w14:paraId="5D1620A0" w14:textId="77777777" w:rsidR="002E769F" w:rsidRPr="007153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7153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715346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715346" w14:paraId="5A7A890D" w14:textId="77777777" w:rsidTr="00B51552">
        <w:trPr>
          <w:trHeight w:val="328"/>
        </w:trPr>
        <w:tc>
          <w:tcPr>
            <w:tcW w:w="636" w:type="dxa"/>
          </w:tcPr>
          <w:p w14:paraId="4185E66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A296625" w14:textId="522FFDFB" w:rsidR="002E769F" w:rsidRPr="00715346" w:rsidRDefault="002E769F" w:rsidP="00B515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41404A98" w14:textId="69A74C88" w:rsidR="002E769F" w:rsidRPr="00715346" w:rsidRDefault="00B515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2E769F" w:rsidRPr="00715346" w14:paraId="2CB7A477" w14:textId="77777777" w:rsidTr="007A687F">
        <w:tc>
          <w:tcPr>
            <w:tcW w:w="636" w:type="dxa"/>
          </w:tcPr>
          <w:p w14:paraId="29E89DC7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04D9E532" w:rsidR="002E769F" w:rsidRPr="009F546E" w:rsidRDefault="00AA310C" w:rsidP="009F54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46E">
              <w:rPr>
                <w:rFonts w:ascii="Times New Roman" w:eastAsia="Calibri" w:hAnsi="Times New Roman" w:cs="Times New Roman"/>
                <w:sz w:val="24"/>
                <w:szCs w:val="24"/>
              </w:rPr>
              <w:t>детская эндокринология, терапия, педиатрия, урология, акушерство-гинекология, детская урология-андрология</w:t>
            </w:r>
          </w:p>
        </w:tc>
      </w:tr>
      <w:tr w:rsidR="002E769F" w:rsidRPr="00715346" w14:paraId="31EAA8AF" w14:textId="77777777" w:rsidTr="007B1D11">
        <w:trPr>
          <w:trHeight w:val="368"/>
        </w:trPr>
        <w:tc>
          <w:tcPr>
            <w:tcW w:w="636" w:type="dxa"/>
          </w:tcPr>
          <w:p w14:paraId="1C2D366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4CC4EF42" w:rsidR="002E769F" w:rsidRPr="00715346" w:rsidRDefault="00B51552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F4F49"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04" w:rsidRPr="0071534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E769F" w:rsidRPr="00715346" w14:paraId="024C6416" w14:textId="77777777" w:rsidTr="007A687F">
        <w:tc>
          <w:tcPr>
            <w:tcW w:w="636" w:type="dxa"/>
          </w:tcPr>
          <w:p w14:paraId="1256211C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715346" w14:paraId="410ADA23" w14:textId="77777777" w:rsidTr="007A687F">
        <w:tc>
          <w:tcPr>
            <w:tcW w:w="636" w:type="dxa"/>
          </w:tcPr>
          <w:p w14:paraId="47A84648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14:paraId="688FF18D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0B7497D4" w:rsidR="002E769F" w:rsidRPr="00715346" w:rsidRDefault="00AA31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2F4F49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715346" w14:paraId="439E78E5" w14:textId="77777777" w:rsidTr="006B599E">
        <w:trPr>
          <w:trHeight w:val="1243"/>
        </w:trPr>
        <w:tc>
          <w:tcPr>
            <w:tcW w:w="636" w:type="dxa"/>
          </w:tcPr>
          <w:p w14:paraId="585F47EE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Pr="00715346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7CDD1CBD" w14:textId="5F16E873" w:rsidR="002E769F" w:rsidRPr="00715346" w:rsidRDefault="002E769F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1F464A6C" w14:textId="77777777" w:rsidR="006B599E" w:rsidRPr="00715346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72C89FA" w14:textId="1132A5FF" w:rsidR="006B599E" w:rsidRPr="00715346" w:rsidRDefault="00D43073" w:rsidP="003D79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r w:rsidR="003D7971"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58958E9" w14:textId="32B6283E" w:rsidR="003D7971" w:rsidRPr="00715346" w:rsidRDefault="003D7971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715346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715346" w14:paraId="28D31482" w14:textId="77777777" w:rsidTr="006B599E">
        <w:trPr>
          <w:trHeight w:val="410"/>
        </w:trPr>
        <w:tc>
          <w:tcPr>
            <w:tcW w:w="636" w:type="dxa"/>
          </w:tcPr>
          <w:p w14:paraId="3190CC8C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199DFC4F" w:rsidR="002E769F" w:rsidRPr="00715346" w:rsidRDefault="00AA310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870CB"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3B4474"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</w:t>
            </w:r>
            <w:r w:rsidR="004B2104" w:rsidRPr="007153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715346" w14:paraId="5495D94D" w14:textId="77777777" w:rsidTr="009F546E">
        <w:trPr>
          <w:trHeight w:val="2029"/>
        </w:trPr>
        <w:tc>
          <w:tcPr>
            <w:tcW w:w="636" w:type="dxa"/>
          </w:tcPr>
          <w:p w14:paraId="44C69818" w14:textId="77777777" w:rsidR="002E769F" w:rsidRPr="00715346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715346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07CECF" w14:textId="5618D71C" w:rsidR="006B599E" w:rsidRPr="00715346" w:rsidRDefault="006B599E" w:rsidP="009F54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образования: 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по специальностям: </w:t>
            </w:r>
            <w:proofErr w:type="spellStart"/>
            <w:r w:rsidR="009F546E">
              <w:rPr>
                <w:rFonts w:ascii="Times New Roman" w:hAnsi="Times New Roman" w:cs="Times New Roman"/>
                <w:sz w:val="24"/>
                <w:szCs w:val="24"/>
              </w:rPr>
              <w:t>эндокрнология</w:t>
            </w:r>
            <w:proofErr w:type="spellEnd"/>
            <w:r w:rsidR="009F5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546E" w:rsidRPr="009F546E">
              <w:rPr>
                <w:rFonts w:ascii="Times New Roman" w:eastAsia="Calibri" w:hAnsi="Times New Roman" w:cs="Times New Roman"/>
                <w:sz w:val="24"/>
                <w:szCs w:val="24"/>
              </w:rPr>
              <w:t>детская эндокринология, терапия, педиатрия, урология, акушерство-гинекология, детская урология-андрология</w:t>
            </w:r>
          </w:p>
        </w:tc>
      </w:tr>
      <w:tr w:rsidR="002E769F" w:rsidRPr="00715346" w14:paraId="150A65FC" w14:textId="77777777" w:rsidTr="00A12D4E">
        <w:trPr>
          <w:trHeight w:val="1262"/>
        </w:trPr>
        <w:tc>
          <w:tcPr>
            <w:tcW w:w="636" w:type="dxa"/>
          </w:tcPr>
          <w:p w14:paraId="13BE53B7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715346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5CE9AAD9" w:rsidR="002E769F" w:rsidRPr="00715346" w:rsidRDefault="00D43073" w:rsidP="00AA310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494BA4" w:rsidRPr="00494BA4">
              <w:rPr>
                <w:rFonts w:ascii="Times New Roman" w:hAnsi="Times New Roman" w:cs="Times New Roman"/>
                <w:sz w:val="24"/>
                <w:szCs w:val="24"/>
              </w:rPr>
              <w:t>Избранные вопросы заболеваний эндокринной системы у подростков</w:t>
            </w: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61C9" w:rsidRPr="00715346" w14:paraId="733240A8" w14:textId="77777777" w:rsidTr="007A687F">
        <w:tc>
          <w:tcPr>
            <w:tcW w:w="636" w:type="dxa"/>
          </w:tcPr>
          <w:p w14:paraId="4AF720FB" w14:textId="77777777" w:rsidR="004661C9" w:rsidRPr="00715346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715346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C30606E" w14:textId="079F4C69" w:rsidR="00B82E4A" w:rsidRPr="008203DB" w:rsidRDefault="00B82E4A" w:rsidP="00B82E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E6FDE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AE6FDE" w:rsidRPr="00AE6FDE">
              <w:rPr>
                <w:rFonts w:ascii="Times New Roman" w:hAnsi="Times New Roman" w:cs="Times New Roman"/>
                <w:sz w:val="24"/>
                <w:szCs w:val="24"/>
              </w:rPr>
              <w:t>Избранные вопросы заболеваний эндокринной системы у подростков</w:t>
            </w:r>
            <w:r w:rsidRPr="00AE6FDE"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направлена на совершенствование имеющихся знаний и практических навыков </w:t>
            </w:r>
            <w:r w:rsidRPr="00AE6FDE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Pr="00AE6FDE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AE6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 и лечебной деятельности в области эндокринологии, обновление и закрепление на практике профессиональных знаний, умений и навыков </w:t>
            </w:r>
            <w:r w:rsidRPr="00AE6FDE">
              <w:rPr>
                <w:rFonts w:ascii="Times New Roman" w:hAnsi="Times New Roman" w:cs="Times New Roman"/>
                <w:sz w:val="24"/>
                <w:szCs w:val="24"/>
              </w:rPr>
              <w:t>для выполнения профессиональных задач.</w:t>
            </w:r>
            <w:r w:rsidR="004661C9" w:rsidRPr="00AE6F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D7DF83" w14:textId="77777777" w:rsidR="00D872AC" w:rsidRPr="00D872AC" w:rsidRDefault="002A2056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82A25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рограмма состоит из 3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модулей, охватывающих актуальные вопросы диагностики и л</w:t>
            </w:r>
            <w:r w:rsidR="00D872A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ечения эндокринных заболеваний у подростков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FB718D0" w14:textId="1FABC66D" w:rsidR="00F94485" w:rsidRPr="00D872AC" w:rsidRDefault="00B82E4A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="00D872A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гипоталамо-гипофизарной системы у подростков</w:t>
            </w:r>
          </w:p>
          <w:p w14:paraId="69A61FE3" w14:textId="2C1EF040" w:rsidR="00F94485" w:rsidRPr="00D872AC" w:rsidRDefault="00B82E4A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872A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формирования репродуктивного потенциала у подростков</w:t>
            </w:r>
          </w:p>
          <w:p w14:paraId="50E3D8B0" w14:textId="7C690CCB" w:rsidR="00F94485" w:rsidRPr="00D872AC" w:rsidRDefault="00B82E4A" w:rsidP="00B354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D872A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Сахарный диабет, ожирение, заболевания щитовидной железы и надпочечников у подростков.</w:t>
            </w:r>
          </w:p>
          <w:p w14:paraId="1CD89C2D" w14:textId="0C9B9ED5" w:rsidR="00B82E4A" w:rsidRPr="008203DB" w:rsidRDefault="00B82E4A" w:rsidP="00B82E4A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="00DE7072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проводится в </w:t>
            </w:r>
            <w:r w:rsidRPr="00B60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форме </w:t>
            </w:r>
            <w:r w:rsidR="00C843E5">
              <w:rPr>
                <w:rFonts w:ascii="Times New Roman" w:hAnsi="Times New Roman" w:cs="Times New Roman"/>
                <w:bCs/>
                <w:sz w:val="24"/>
                <w:szCs w:val="24"/>
              </w:rPr>
              <w:t>зачета</w:t>
            </w:r>
            <w:r w:rsidRPr="00B60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включающего в себя </w:t>
            </w:r>
            <w:r w:rsidR="00B6022E" w:rsidRPr="00B60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дистанционное тестирование  в электронной информационно-образовательной среде.</w:t>
            </w:r>
            <w:proofErr w:type="gramEnd"/>
          </w:p>
          <w:p w14:paraId="41218887" w14:textId="77777777" w:rsidR="00D872AC" w:rsidRDefault="00715346" w:rsidP="000B5E0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 доступно врачам</w:t>
            </w:r>
            <w:r w:rsidR="0051785B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детским эндокринологам, врачам – лечебникам, терапевтам, врачам общей практики (семейной медицины), </w:t>
            </w:r>
            <w:r w:rsidR="00D872AC">
              <w:rPr>
                <w:rFonts w:ascii="Times New Roman" w:hAnsi="Times New Roman" w:cs="Times New Roman"/>
                <w:bCs/>
                <w:sz w:val="24"/>
                <w:szCs w:val="24"/>
              </w:rPr>
              <w:t>урологам, акушерам-гинекологам, детским урологам-</w:t>
            </w:r>
            <w:proofErr w:type="spellStart"/>
            <w:r w:rsidR="00D872AC">
              <w:rPr>
                <w:rFonts w:ascii="Times New Roman" w:hAnsi="Times New Roman" w:cs="Times New Roman"/>
                <w:bCs/>
                <w:sz w:val="24"/>
                <w:szCs w:val="24"/>
              </w:rPr>
              <w:t>андрологам</w:t>
            </w:r>
            <w:proofErr w:type="spellEnd"/>
            <w:r w:rsidR="00D872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14:paraId="404B6F4C" w14:textId="0064DB22" w:rsidR="005F17FF" w:rsidRDefault="0051785B" w:rsidP="005F17F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</w:t>
            </w:r>
            <w:r w:rsidR="009D6088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обусловлена ростом распространенности заболеваний</w:t>
            </w:r>
            <w:r w:rsidR="00715346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эндокринной системы среди подростков, </w:t>
            </w:r>
            <w:r w:rsidR="00715346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42E8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оявление</w:t>
            </w:r>
            <w:r w:rsidR="00715346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42E8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новых 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диагностических и лечебных методик, </w:t>
            </w:r>
            <w:r w:rsidR="00715346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способствующих улучшению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</w:t>
            </w:r>
            <w:r w:rsidR="00242E8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оказываемой медицинской помощи</w:t>
            </w:r>
            <w:r w:rsidR="00715346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, необходимостью</w:t>
            </w:r>
            <w:r w:rsidR="00B82E4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адаптации деятельности врача к новым экономическим и социальным условиям с учетом международных требований и стандартов. </w:t>
            </w:r>
            <w:r w:rsidR="00DE7072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</w:t>
            </w:r>
            <w:r w:rsidR="00715346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в п</w:t>
            </w:r>
            <w:r w:rsidR="000B5E0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рограмме </w:t>
            </w:r>
            <w:r w:rsidR="00DE7072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уделено</w:t>
            </w:r>
            <w:r w:rsidR="000B5E0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</w:t>
            </w:r>
            <w:r w:rsidR="005F1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 скрининга, дифференциальной диагностики редких патологий, </w:t>
            </w:r>
            <w:r w:rsidR="000B5E0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современным методам  фармакотерапии и высокотехнологической </w:t>
            </w:r>
            <w:r w:rsidR="00DE7072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медицинской помощи</w:t>
            </w:r>
            <w:r w:rsidR="000B5E0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E7072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персонализи</w:t>
            </w:r>
            <w:r w:rsidR="000B5E0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рованному </w:t>
            </w:r>
            <w:r w:rsidR="00DE7072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5E0C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>подходу</w:t>
            </w:r>
            <w:r w:rsidR="00242E8A" w:rsidRPr="00D87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разработке схем лечения и амбулаторного наблю</w:t>
            </w:r>
            <w:r w:rsidR="005F17FF">
              <w:rPr>
                <w:rFonts w:ascii="Times New Roman" w:hAnsi="Times New Roman" w:cs="Times New Roman"/>
                <w:bCs/>
                <w:sz w:val="24"/>
                <w:szCs w:val="24"/>
              </w:rPr>
              <w:t>дения пациентов подросткового возраста  с заболеваниями эндокринной системы.</w:t>
            </w:r>
          </w:p>
          <w:p w14:paraId="270E85DD" w14:textId="751EF935" w:rsidR="004661C9" w:rsidRPr="008203DB" w:rsidRDefault="00B82E4A" w:rsidP="005F17F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E6FDE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715346" w14:paraId="1D153B05" w14:textId="77777777" w:rsidTr="007A687F">
        <w:tc>
          <w:tcPr>
            <w:tcW w:w="636" w:type="dxa"/>
          </w:tcPr>
          <w:p w14:paraId="69E750E9" w14:textId="28F998FE" w:rsidR="002E769F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F4E416E" w14:textId="65E8D40F" w:rsidR="00C12A37" w:rsidRPr="00715346" w:rsidRDefault="00715346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</w:t>
            </w:r>
            <w:r w:rsidR="000A3638" w:rsidRPr="00715346">
              <w:rPr>
                <w:rFonts w:ascii="Times New Roman" w:hAnsi="Times New Roman" w:cs="Times New Roman"/>
                <w:sz w:val="24"/>
                <w:szCs w:val="24"/>
              </w:rPr>
              <w:t>рограмме направлены на совершенствование профессиональных компетенций в рамках имеющейся квалификации по специальности «</w:t>
            </w:r>
            <w:r w:rsidR="00B3544A" w:rsidRPr="00715346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 w:rsidR="00DE7072"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C12A37" w:rsidRPr="00715346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6CE02EFC" w14:textId="09F32532" w:rsidR="00261D95" w:rsidRPr="00715346" w:rsidRDefault="00DE7072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>- готовность к определению у пациентов с заболеваниями эндокринной системы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2FFD222F" w14:textId="307895DA" w:rsidR="00F154EF" w:rsidRPr="00715346" w:rsidRDefault="00DE7072" w:rsidP="00820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203DB" w:rsidRPr="00820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03DB" w:rsidRPr="008203D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ведению и лечению подростков, нуждающихся в оказании эндокринологической медицинской помощи </w:t>
            </w:r>
          </w:p>
        </w:tc>
      </w:tr>
      <w:tr w:rsidR="002E769F" w:rsidRPr="00715346" w14:paraId="78574863" w14:textId="77777777" w:rsidTr="007A687F">
        <w:tc>
          <w:tcPr>
            <w:tcW w:w="636" w:type="dxa"/>
          </w:tcPr>
          <w:p w14:paraId="5285EF67" w14:textId="77777777" w:rsidR="002E769F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3839796C" w14:textId="41937BCA" w:rsidR="002E769F" w:rsidRPr="00715346" w:rsidRDefault="002E769F" w:rsidP="00A015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Pr="00715346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Pr="00715346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8E084E7" w14:textId="596EAF61" w:rsidR="002F4F49" w:rsidRPr="00715346" w:rsidRDefault="00877B87" w:rsidP="00877B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B8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E769F" w:rsidRPr="00715346" w14:paraId="394E13B2" w14:textId="77777777" w:rsidTr="007A687F">
        <w:tc>
          <w:tcPr>
            <w:tcW w:w="636" w:type="dxa"/>
          </w:tcPr>
          <w:p w14:paraId="47810031" w14:textId="77777777" w:rsidR="002E769F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715346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715346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715346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BCEA117" w:rsidR="004F4273" w:rsidRPr="00715346" w:rsidRDefault="00877B87" w:rsidP="00501F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715346" w14:paraId="2957CB2E" w14:textId="77777777" w:rsidTr="007A687F">
        <w:tc>
          <w:tcPr>
            <w:tcW w:w="636" w:type="dxa"/>
          </w:tcPr>
          <w:p w14:paraId="327857AA" w14:textId="77777777" w:rsidR="00081D64" w:rsidRPr="00715346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715346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68871CD6" w:rsidR="00081D64" w:rsidRPr="00715346" w:rsidRDefault="00081D64" w:rsidP="00A015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A01589" w:rsidRPr="00715346">
              <w:rPr>
                <w:rFonts w:ascii="Times New Roman" w:hAnsi="Times New Roman" w:cs="Times New Roman"/>
                <w:sz w:val="24"/>
                <w:szCs w:val="24"/>
              </w:rPr>
              <w:t>эндокринологии им. акад. В.Г. Баранова</w:t>
            </w:r>
          </w:p>
        </w:tc>
      </w:tr>
      <w:tr w:rsidR="00081D64" w:rsidRPr="00AA310C" w14:paraId="4287D658" w14:textId="77777777" w:rsidTr="00A01589">
        <w:trPr>
          <w:trHeight w:val="1131"/>
        </w:trPr>
        <w:tc>
          <w:tcPr>
            <w:tcW w:w="636" w:type="dxa"/>
          </w:tcPr>
          <w:p w14:paraId="281A70AA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57BDC176" w14:textId="3219A0F0" w:rsidR="00A01589" w:rsidRPr="00715346" w:rsidRDefault="006B599E" w:rsidP="00A015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43073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A01589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 проспект,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1589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47, корпус 10, 2 этаж. </w:t>
            </w:r>
          </w:p>
          <w:p w14:paraId="528BBFEF" w14:textId="13495D7C" w:rsidR="00081D64" w:rsidRPr="00715346" w:rsidRDefault="00A01589" w:rsidP="00A015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эндокринологии им. акад. В.Г. Баранова </w:t>
            </w:r>
            <w:r w:rsidR="00617ACD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  <w:r w:rsidR="006B599E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3008E1" w14:textId="77777777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Н.В. Ворохобина </w:t>
            </w:r>
          </w:p>
          <w:p w14:paraId="2D8BB813" w14:textId="7257B341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Доцент Матезиус И.Ю. (зав. учебной частью)</w:t>
            </w:r>
          </w:p>
          <w:p w14:paraId="420CC613" w14:textId="499AFDE4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Тел. 987-29-13</w:t>
            </w:r>
          </w:p>
          <w:p w14:paraId="30B8F47B" w14:textId="134F309E" w:rsidR="006B599E" w:rsidRPr="00AA310C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53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</w:t>
            </w:r>
            <w:r w:rsidRPr="00AA310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-</w:t>
            </w:r>
            <w:r w:rsidRPr="0071534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AA310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Irina</w:t>
              </w:r>
              <w:r w:rsidRPr="00AA310C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.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Matezius</w:t>
              </w:r>
              <w:r w:rsidRPr="00AA310C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@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szgmu</w:t>
              </w:r>
              <w:r w:rsidRPr="00AA310C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.</w:t>
              </w:r>
              <w:r w:rsidRPr="00715346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1D64" w:rsidRPr="00715346" w14:paraId="5B402CBE" w14:textId="77777777" w:rsidTr="007A687F">
        <w:tc>
          <w:tcPr>
            <w:tcW w:w="636" w:type="dxa"/>
          </w:tcPr>
          <w:p w14:paraId="7036C8A1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7C8F7860" w:rsidR="00081D64" w:rsidRPr="00715346" w:rsidRDefault="00494BA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3B447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2029</w:t>
            </w:r>
            <w:r w:rsidR="00367433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715346" w14:paraId="7F46129E" w14:textId="77777777" w:rsidTr="007A687F">
        <w:tc>
          <w:tcPr>
            <w:tcW w:w="636" w:type="dxa"/>
          </w:tcPr>
          <w:p w14:paraId="48016E1B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154FD39" w14:textId="77777777" w:rsidR="006B599E" w:rsidRPr="00EF1057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П</w:t>
            </w:r>
            <w:r w:rsidR="0097184B" w:rsidRPr="00EF1057">
              <w:rPr>
                <w:rFonts w:eastAsia="Calibri"/>
              </w:rPr>
              <w:t xml:space="preserve">рофессор </w:t>
            </w:r>
            <w:r w:rsidRPr="00EF1057">
              <w:rPr>
                <w:rFonts w:eastAsia="Calibri"/>
              </w:rPr>
              <w:t xml:space="preserve">д.м.н. </w:t>
            </w:r>
            <w:r w:rsidR="009B27BF" w:rsidRPr="00EF1057">
              <w:rPr>
                <w:rFonts w:eastAsia="Calibri"/>
              </w:rPr>
              <w:t xml:space="preserve">Ворохобина Н.В., </w:t>
            </w:r>
          </w:p>
          <w:p w14:paraId="4339A144" w14:textId="53DE6C72" w:rsidR="006B599E" w:rsidRPr="00EF1057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Профессор</w:t>
            </w:r>
            <w:r w:rsidR="009B27BF" w:rsidRPr="00EF1057">
              <w:rPr>
                <w:rFonts w:eastAsia="Calibri"/>
              </w:rPr>
              <w:t xml:space="preserve"> д.м.н. Башнина Е.Б., </w:t>
            </w:r>
          </w:p>
          <w:p w14:paraId="3B304FD7" w14:textId="42571E04" w:rsidR="006B599E" w:rsidRPr="00EF1057" w:rsidRDefault="00494BA4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Доцент к.м.н.</w:t>
            </w:r>
            <w:r w:rsidR="009B27BF" w:rsidRPr="00EF1057">
              <w:rPr>
                <w:rFonts w:eastAsia="Calibri"/>
              </w:rPr>
              <w:t xml:space="preserve"> Кузнецова А.В.,</w:t>
            </w:r>
          </w:p>
          <w:p w14:paraId="205F7477" w14:textId="0E4AAE13" w:rsidR="006B599E" w:rsidRPr="00EF1057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Доцент</w:t>
            </w:r>
            <w:r w:rsidR="009B27BF" w:rsidRPr="00EF1057">
              <w:rPr>
                <w:rFonts w:eastAsia="Calibri"/>
              </w:rPr>
              <w:t xml:space="preserve"> </w:t>
            </w:r>
            <w:r w:rsidRPr="00EF1057">
              <w:rPr>
                <w:rFonts w:eastAsia="Calibri"/>
              </w:rPr>
              <w:t>к.м.н.</w:t>
            </w:r>
            <w:r w:rsidR="00877B87" w:rsidRPr="00EF1057">
              <w:rPr>
                <w:rFonts w:eastAsia="Calibri"/>
              </w:rPr>
              <w:t xml:space="preserve"> Серебрякова И.П</w:t>
            </w:r>
            <w:r w:rsidR="009B27BF" w:rsidRPr="00EF1057">
              <w:rPr>
                <w:rFonts w:eastAsia="Calibri"/>
              </w:rPr>
              <w:t xml:space="preserve">., </w:t>
            </w:r>
          </w:p>
          <w:p w14:paraId="7128171A" w14:textId="77777777" w:rsidR="00081D64" w:rsidRPr="00EF1057" w:rsidRDefault="006B599E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Доцент к.м.н.</w:t>
            </w:r>
            <w:r w:rsidR="009B27BF" w:rsidRPr="00EF1057">
              <w:rPr>
                <w:rFonts w:eastAsia="Calibri"/>
              </w:rPr>
              <w:t xml:space="preserve"> </w:t>
            </w:r>
            <w:r w:rsidR="005F073C" w:rsidRPr="00EF1057">
              <w:rPr>
                <w:rFonts w:eastAsia="Calibri"/>
              </w:rPr>
              <w:t>Иванов Н.В.</w:t>
            </w:r>
            <w:r w:rsidR="00877B87" w:rsidRPr="00EF1057">
              <w:rPr>
                <w:rFonts w:eastAsia="Calibri"/>
              </w:rPr>
              <w:t>,</w:t>
            </w:r>
          </w:p>
          <w:p w14:paraId="359D6480" w14:textId="77777777" w:rsidR="00877B87" w:rsidRPr="00EF1057" w:rsidRDefault="00877B87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Доцент к.м.н.</w:t>
            </w:r>
            <w:r w:rsidR="00EF1057" w:rsidRPr="00EF1057">
              <w:rPr>
                <w:rFonts w:eastAsia="Calibri"/>
              </w:rPr>
              <w:t xml:space="preserve"> Ковалева Ю.В.,</w:t>
            </w:r>
          </w:p>
          <w:p w14:paraId="1EAA1DCD" w14:textId="3D219C3C" w:rsidR="00EF1057" w:rsidRPr="00EF1057" w:rsidRDefault="00EF1057" w:rsidP="006B599E">
            <w:pPr>
              <w:pStyle w:val="a4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EF1057">
              <w:rPr>
                <w:rFonts w:eastAsia="Calibri"/>
              </w:rPr>
              <w:t>Доцент к.м.н. Баландина К.А.</w:t>
            </w:r>
          </w:p>
        </w:tc>
      </w:tr>
      <w:tr w:rsidR="00081D64" w:rsidRPr="00715346" w14:paraId="2B390824" w14:textId="77777777" w:rsidTr="00EF1057">
        <w:trPr>
          <w:trHeight w:val="418"/>
        </w:trPr>
        <w:tc>
          <w:tcPr>
            <w:tcW w:w="636" w:type="dxa"/>
          </w:tcPr>
          <w:p w14:paraId="3E452CBD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5858C072" w:rsidR="00081D64" w:rsidRPr="00715346" w:rsidRDefault="005F07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715346" w14:paraId="4850803C" w14:textId="77777777" w:rsidTr="007A687F">
        <w:tc>
          <w:tcPr>
            <w:tcW w:w="636" w:type="dxa"/>
          </w:tcPr>
          <w:p w14:paraId="45FA0D11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26BA07BA" w:rsidR="00081D64" w:rsidRPr="00715346" w:rsidRDefault="00EF1057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F073C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599E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часа </w:t>
            </w:r>
          </w:p>
        </w:tc>
      </w:tr>
      <w:tr w:rsidR="00081D64" w:rsidRPr="00715346" w14:paraId="0D4E7267" w14:textId="77777777" w:rsidTr="007A687F">
        <w:tc>
          <w:tcPr>
            <w:tcW w:w="636" w:type="dxa"/>
          </w:tcPr>
          <w:p w14:paraId="53546353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14:paraId="4C4639CC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42981F42" w14:textId="013DC408" w:rsidR="00081D64" w:rsidRPr="00715346" w:rsidRDefault="00081D64" w:rsidP="00164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60F40AC8" w14:textId="6B93C3BA" w:rsidR="00081D64" w:rsidRPr="00715346" w:rsidRDefault="006B59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715346" w14:paraId="0C08F50E" w14:textId="77777777" w:rsidTr="00164A9F">
        <w:trPr>
          <w:trHeight w:val="614"/>
        </w:trPr>
        <w:tc>
          <w:tcPr>
            <w:tcW w:w="636" w:type="dxa"/>
          </w:tcPr>
          <w:p w14:paraId="1587816F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5474746" w14:textId="3D3DB897" w:rsidR="006B599E" w:rsidRPr="00715346" w:rsidRDefault="006B599E" w:rsidP="006B59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</w:t>
            </w:r>
            <w:r w:rsidR="00EF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ритмов ведения подростков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F1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сахарным диабетом</w:t>
            </w:r>
            <w:r w:rsidR="00FF4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помповой инсулинотерапии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 Для достижения поставленной цели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обучающемуся предлагается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самостоятельное решение ситуационных клинических </w:t>
            </w:r>
            <w:r w:rsidR="00FF4EF0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задач без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применения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</w:t>
            </w:r>
          </w:p>
          <w:p w14:paraId="000CF468" w14:textId="5CA0821A" w:rsidR="006B599E" w:rsidRPr="00715346" w:rsidRDefault="006B599E" w:rsidP="00FF4E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последующим обсуждением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решения с преподавателем. Клинические задачи представлены в электронном варианте в системе университета. Смоделирова</w:t>
            </w:r>
            <w:r w:rsidR="00FF4EF0">
              <w:rPr>
                <w:rFonts w:ascii="Times New Roman" w:eastAsia="Calibri" w:hAnsi="Times New Roman" w:cs="Times New Roman"/>
                <w:sz w:val="24"/>
                <w:szCs w:val="24"/>
              </w:rPr>
              <w:t>на клиническая ситуация -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описаны жалобы, данные объективного осмотра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пациента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лабораторных и инструментальных исследований. На основе предложенной информации необходимо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 диагноз,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лечения</w:t>
            </w:r>
            <w:r w:rsidR="007E2FCF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тактику наблюдения с учетом персонифицированного подхода.</w:t>
            </w:r>
          </w:p>
        </w:tc>
      </w:tr>
      <w:tr w:rsidR="00081D64" w:rsidRPr="00715346" w14:paraId="374B38A3" w14:textId="77777777" w:rsidTr="007A687F">
        <w:tc>
          <w:tcPr>
            <w:tcW w:w="636" w:type="dxa"/>
          </w:tcPr>
          <w:p w14:paraId="4EADC133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4F28888B" w:rsidR="00081D64" w:rsidRPr="00715346" w:rsidRDefault="006B599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715346" w14:paraId="3B9418B3" w14:textId="77777777" w:rsidTr="007A687F">
        <w:tc>
          <w:tcPr>
            <w:tcW w:w="636" w:type="dxa"/>
          </w:tcPr>
          <w:p w14:paraId="5BC89FBA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53E3446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33079FDD" w14:textId="77777777" w:rsidTr="007A687F">
        <w:tc>
          <w:tcPr>
            <w:tcW w:w="636" w:type="dxa"/>
          </w:tcPr>
          <w:p w14:paraId="3B845D73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0794007C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0CDD163C" w14:textId="77777777" w:rsidTr="007A687F">
        <w:tc>
          <w:tcPr>
            <w:tcW w:w="636" w:type="dxa"/>
          </w:tcPr>
          <w:p w14:paraId="468CB069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16B0615E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5378CF07" w14:textId="77777777" w:rsidTr="007A687F">
        <w:tc>
          <w:tcPr>
            <w:tcW w:w="636" w:type="dxa"/>
          </w:tcPr>
          <w:p w14:paraId="18AAA60F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43B1CA72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547F129B" w14:textId="77777777" w:rsidTr="007A687F">
        <w:tc>
          <w:tcPr>
            <w:tcW w:w="636" w:type="dxa"/>
          </w:tcPr>
          <w:p w14:paraId="5CAB1675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62D9E150" w:rsidR="00081D64" w:rsidRPr="00715346" w:rsidRDefault="00FF4E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715346" w14:paraId="37B778A6" w14:textId="77777777" w:rsidTr="00FF4EF0">
        <w:trPr>
          <w:trHeight w:val="417"/>
        </w:trPr>
        <w:tc>
          <w:tcPr>
            <w:tcW w:w="636" w:type="dxa"/>
          </w:tcPr>
          <w:p w14:paraId="29F9A664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5569FFE9" w:rsidR="00081D64" w:rsidRPr="00715346" w:rsidRDefault="009F5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 часов</w:t>
            </w:r>
            <w:bookmarkStart w:id="0" w:name="_GoBack"/>
            <w:bookmarkEnd w:id="0"/>
          </w:p>
        </w:tc>
      </w:tr>
      <w:tr w:rsidR="00081D64" w:rsidRPr="00715346" w14:paraId="193D0F6A" w14:textId="77777777" w:rsidTr="007A687F">
        <w:tc>
          <w:tcPr>
            <w:tcW w:w="636" w:type="dxa"/>
          </w:tcPr>
          <w:p w14:paraId="149C4050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  <w:r w:rsidR="0046084A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форма):</w:t>
            </w:r>
          </w:p>
          <w:p w14:paraId="6A5AEAF2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3CF42E11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97AF987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DC37918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35E1FD54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1C6F75E7" w14:textId="77777777" w:rsidTr="007A687F">
        <w:tc>
          <w:tcPr>
            <w:tcW w:w="636" w:type="dxa"/>
          </w:tcPr>
          <w:p w14:paraId="56850F34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  <w:r w:rsidR="0046084A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(заочная форма):</w:t>
            </w:r>
          </w:p>
          <w:p w14:paraId="5CC2FBA8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F3D495A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D33DC0F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Pr="00715346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500109B4" w14:textId="1D578264" w:rsidR="00081D64" w:rsidRPr="00715346" w:rsidRDefault="00081D64" w:rsidP="007D2A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2117A2E7" w14:textId="77777777" w:rsidR="000D1E2D" w:rsidRPr="000D1E2D" w:rsidRDefault="000D1E2D" w:rsidP="000D1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0D1E2D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22D13D61" w14:textId="77777777" w:rsidR="000D1E2D" w:rsidRPr="000D1E2D" w:rsidRDefault="000D1E2D" w:rsidP="000D1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0D1E2D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02C7453" w14:textId="77777777" w:rsidR="000D1E2D" w:rsidRPr="000D1E2D" w:rsidRDefault="000D1E2D" w:rsidP="000D1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E2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42B2F2A" w14:textId="77777777" w:rsidR="000D1E2D" w:rsidRPr="000D1E2D" w:rsidRDefault="000D1E2D" w:rsidP="000D1E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E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10EB62C" w14:textId="77777777" w:rsidR="00081D64" w:rsidRPr="00715346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715346" w14:paraId="70C66928" w14:textId="77777777" w:rsidTr="007A687F">
        <w:tc>
          <w:tcPr>
            <w:tcW w:w="636" w:type="dxa"/>
          </w:tcPr>
          <w:p w14:paraId="7B0AD011" w14:textId="77777777" w:rsidR="00081D64" w:rsidRPr="00715346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62C67D5C" w:rsidR="00081D64" w:rsidRPr="00715346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94BA4">
              <w:rPr>
                <w:rFonts w:ascii="Times New Roman" w:eastAsia="Calibri" w:hAnsi="Times New Roman" w:cs="Times New Roman"/>
                <w:sz w:val="24"/>
                <w:szCs w:val="24"/>
              </w:rPr>
              <w:t>нтернет-</w:t>
            </w:r>
            <w:r w:rsidRPr="00715346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528C4077" w:rsidR="00081D64" w:rsidRPr="000D1E2D" w:rsidRDefault="009F54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0D1E2D" w:rsidRPr="000D1E2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http://www.moodle.szgmu.ru</w:t>
              </w:r>
            </w:hyperlink>
          </w:p>
        </w:tc>
      </w:tr>
    </w:tbl>
    <w:p w14:paraId="06BD0B9C" w14:textId="77777777" w:rsidR="0070524F" w:rsidRPr="00715346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715346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5F66"/>
    <w:rsid w:val="00070CE0"/>
    <w:rsid w:val="00081D64"/>
    <w:rsid w:val="00082A25"/>
    <w:rsid w:val="00095922"/>
    <w:rsid w:val="000A3638"/>
    <w:rsid w:val="000B5E0C"/>
    <w:rsid w:val="000C0EC8"/>
    <w:rsid w:val="000D1E2D"/>
    <w:rsid w:val="00102286"/>
    <w:rsid w:val="001625B0"/>
    <w:rsid w:val="00164A9F"/>
    <w:rsid w:val="00192FAB"/>
    <w:rsid w:val="0019400B"/>
    <w:rsid w:val="001940EA"/>
    <w:rsid w:val="001A5B25"/>
    <w:rsid w:val="00242E8A"/>
    <w:rsid w:val="0026001E"/>
    <w:rsid w:val="00261D95"/>
    <w:rsid w:val="00287BCD"/>
    <w:rsid w:val="002A2056"/>
    <w:rsid w:val="002E769F"/>
    <w:rsid w:val="002F4F49"/>
    <w:rsid w:val="003002BB"/>
    <w:rsid w:val="00301469"/>
    <w:rsid w:val="00347DEE"/>
    <w:rsid w:val="00367433"/>
    <w:rsid w:val="003B4474"/>
    <w:rsid w:val="003C5E74"/>
    <w:rsid w:val="003D7971"/>
    <w:rsid w:val="003F01CD"/>
    <w:rsid w:val="00440C66"/>
    <w:rsid w:val="00455E60"/>
    <w:rsid w:val="0046084A"/>
    <w:rsid w:val="004661C9"/>
    <w:rsid w:val="00481743"/>
    <w:rsid w:val="00494BA4"/>
    <w:rsid w:val="004977D6"/>
    <w:rsid w:val="004B2104"/>
    <w:rsid w:val="004C1175"/>
    <w:rsid w:val="004C7665"/>
    <w:rsid w:val="004D021C"/>
    <w:rsid w:val="004F4273"/>
    <w:rsid w:val="0051785B"/>
    <w:rsid w:val="005361EE"/>
    <w:rsid w:val="005529EC"/>
    <w:rsid w:val="005A2309"/>
    <w:rsid w:val="005A4E96"/>
    <w:rsid w:val="005D3AD8"/>
    <w:rsid w:val="005F073C"/>
    <w:rsid w:val="005F17FF"/>
    <w:rsid w:val="00605551"/>
    <w:rsid w:val="00617ACD"/>
    <w:rsid w:val="00623E67"/>
    <w:rsid w:val="00640559"/>
    <w:rsid w:val="006411DF"/>
    <w:rsid w:val="0067557B"/>
    <w:rsid w:val="006B599E"/>
    <w:rsid w:val="006D1303"/>
    <w:rsid w:val="006D6347"/>
    <w:rsid w:val="0070524F"/>
    <w:rsid w:val="00715346"/>
    <w:rsid w:val="00761043"/>
    <w:rsid w:val="00784F26"/>
    <w:rsid w:val="007A687F"/>
    <w:rsid w:val="007B1D11"/>
    <w:rsid w:val="007C29B2"/>
    <w:rsid w:val="007D2ACB"/>
    <w:rsid w:val="007E2FCF"/>
    <w:rsid w:val="00800AB4"/>
    <w:rsid w:val="008203DB"/>
    <w:rsid w:val="00862491"/>
    <w:rsid w:val="00877B87"/>
    <w:rsid w:val="008C7A28"/>
    <w:rsid w:val="008E3EDA"/>
    <w:rsid w:val="009468AC"/>
    <w:rsid w:val="00961738"/>
    <w:rsid w:val="0097184B"/>
    <w:rsid w:val="0097799D"/>
    <w:rsid w:val="009B27BF"/>
    <w:rsid w:val="009D6088"/>
    <w:rsid w:val="009D7B66"/>
    <w:rsid w:val="009F546E"/>
    <w:rsid w:val="00A01589"/>
    <w:rsid w:val="00A117C6"/>
    <w:rsid w:val="00A12D4E"/>
    <w:rsid w:val="00A22AE2"/>
    <w:rsid w:val="00A24E2C"/>
    <w:rsid w:val="00A40ECE"/>
    <w:rsid w:val="00A9653B"/>
    <w:rsid w:val="00AA310C"/>
    <w:rsid w:val="00AD62E0"/>
    <w:rsid w:val="00AE6FDE"/>
    <w:rsid w:val="00B26ED0"/>
    <w:rsid w:val="00B3544A"/>
    <w:rsid w:val="00B51552"/>
    <w:rsid w:val="00B6022E"/>
    <w:rsid w:val="00B82E4A"/>
    <w:rsid w:val="00BB7FF4"/>
    <w:rsid w:val="00C03519"/>
    <w:rsid w:val="00C12A37"/>
    <w:rsid w:val="00C67516"/>
    <w:rsid w:val="00C7099B"/>
    <w:rsid w:val="00C843E5"/>
    <w:rsid w:val="00D43073"/>
    <w:rsid w:val="00D514BD"/>
    <w:rsid w:val="00D87154"/>
    <w:rsid w:val="00D872AC"/>
    <w:rsid w:val="00DE7072"/>
    <w:rsid w:val="00E31756"/>
    <w:rsid w:val="00E870CB"/>
    <w:rsid w:val="00EF1057"/>
    <w:rsid w:val="00F154EF"/>
    <w:rsid w:val="00F67209"/>
    <w:rsid w:val="00F94485"/>
    <w:rsid w:val="00FF4EF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odle.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2022-06-28T10:00:00Z</dcterms:created>
  <dcterms:modified xsi:type="dcterms:W3CDTF">2022-07-12T11:58:00Z</dcterms:modified>
</cp:coreProperties>
</file>