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73C65" w:rsidRPr="00273C65" w:rsidRDefault="00B26A30" w:rsidP="008C01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4757">
        <w:rPr>
          <w:rFonts w:ascii="Times New Roman" w:hAnsi="Times New Roman"/>
          <w:sz w:val="24"/>
          <w:szCs w:val="24"/>
        </w:rPr>
        <w:t>Лучевая терапия опухолей молочной железы</w:t>
      </w:r>
      <w:r>
        <w:rPr>
          <w:rFonts w:ascii="Times New Roman" w:hAnsi="Times New Roman"/>
          <w:sz w:val="24"/>
          <w:szCs w:val="24"/>
        </w:rPr>
        <w:t>»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0C152F" w:rsidRDefault="000C152F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Радиотерапия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0C152F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F4203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316C69" w:rsidRDefault="00F42030" w:rsidP="00417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C69">
              <w:rPr>
                <w:rFonts w:ascii="Times New Roman" w:hAnsi="Times New Roman" w:cs="Times New Roman"/>
                <w:sz w:val="24"/>
                <w:szCs w:val="24"/>
              </w:rPr>
              <w:t>Цель дополнительной профессиональной программы</w:t>
            </w:r>
            <w:r w:rsidR="00417BE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является</w:t>
            </w:r>
            <w:r w:rsidRPr="00316C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152F" w:rsidRPr="000C152F">
              <w:rPr>
                <w:rFonts w:ascii="Times New Roman" w:hAnsi="Times New Roman" w:cs="Times New Roman"/>
                <w:sz w:val="24"/>
                <w:szCs w:val="24"/>
              </w:rPr>
              <w:t>обновление существующих теоретических и освоение новых знаний, методик и изучение передового практического опыта по вопросам диагностики и лечения злокачественн</w:t>
            </w:r>
            <w:r w:rsidR="000C152F">
              <w:rPr>
                <w:rFonts w:ascii="Times New Roman" w:hAnsi="Times New Roman" w:cs="Times New Roman"/>
                <w:sz w:val="24"/>
                <w:szCs w:val="24"/>
              </w:rPr>
              <w:t>ых опухолей молочной железы</w:t>
            </w:r>
            <w:r w:rsidR="000C152F" w:rsidRPr="000C152F">
              <w:rPr>
                <w:rFonts w:ascii="Times New Roman" w:hAnsi="Times New Roman" w:cs="Times New Roman"/>
                <w:sz w:val="24"/>
                <w:szCs w:val="24"/>
              </w:rPr>
              <w:t>;  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диагностики и лечения злокачественн</w:t>
            </w:r>
            <w:r w:rsidR="000C152F">
              <w:rPr>
                <w:rFonts w:ascii="Times New Roman" w:hAnsi="Times New Roman" w:cs="Times New Roman"/>
                <w:sz w:val="24"/>
                <w:szCs w:val="24"/>
              </w:rPr>
              <w:t>ых опухолей молочной железы</w:t>
            </w:r>
            <w:r w:rsidR="005D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BE1" w:rsidRPr="00316C69">
              <w:rPr>
                <w:rFonts w:ascii="Times New Roman" w:hAnsi="Times New Roman" w:cs="Times New Roman"/>
                <w:sz w:val="24"/>
                <w:szCs w:val="24"/>
              </w:rPr>
              <w:t>Программа  является практико-ориентированной.</w:t>
            </w:r>
            <w:bookmarkStart w:id="0" w:name="_GoBack"/>
            <w:bookmarkEnd w:id="0"/>
            <w:r w:rsidR="000C152F" w:rsidRPr="000C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B4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="00567160" w:rsidRPr="0056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86">
              <w:rPr>
                <w:rFonts w:ascii="Times New Roman" w:hAnsi="Times New Roman" w:cs="Times New Roman"/>
                <w:sz w:val="24"/>
                <w:szCs w:val="24"/>
              </w:rPr>
              <w:t>обзор радиотерапевтической техники, с помощью которой реализуется облучение молочной железы, вопросы клинической дозиметрии, показания к различным способам лечения опухолей молочной железы, лучевые реакции и осложнения, а также системную химиотерапию и принципы гормонотерапии опухолей молочной железы.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E20B3C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2678A8" w:rsidRPr="00345C33" w:rsidRDefault="00D44960" w:rsidP="00316C6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E1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A5E12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CA5E12">
              <w:rPr>
                <w:rFonts w:ascii="Times New Roman" w:hAnsi="Times New Roman"/>
                <w:sz w:val="24"/>
                <w:szCs w:val="24"/>
              </w:rPr>
              <w:t xml:space="preserve"> направлены на совершенствование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C01F8">
              <w:rPr>
                <w:rFonts w:ascii="Times New Roman" w:hAnsi="Times New Roman"/>
                <w:sz w:val="24"/>
                <w:szCs w:val="24"/>
              </w:rPr>
              <w:t>, усвоенной</w:t>
            </w:r>
            <w:r w:rsidRPr="00CA5E12">
              <w:rPr>
                <w:rFonts w:ascii="Times New Roman" w:hAnsi="Times New Roman"/>
                <w:sz w:val="24"/>
                <w:szCs w:val="24"/>
              </w:rPr>
              <w:t xml:space="preserve"> в рамках полученного ранее высшего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5E12">
              <w:rPr>
                <w:rFonts w:ascii="Times New Roman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A5E12">
              <w:rPr>
                <w:rFonts w:ascii="Times New Roman" w:hAnsi="Times New Roman"/>
                <w:sz w:val="24"/>
                <w:szCs w:val="24"/>
              </w:rPr>
              <w:t xml:space="preserve"> для выполнения профессиональной деятельности по специальн</w:t>
            </w:r>
            <w:r w:rsidR="000C152F">
              <w:rPr>
                <w:rFonts w:ascii="Times New Roman" w:hAnsi="Times New Roman"/>
                <w:sz w:val="24"/>
                <w:szCs w:val="24"/>
              </w:rPr>
              <w:t>ости «радиотерапия</w:t>
            </w:r>
            <w:r w:rsidRPr="00CA5E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B26A30" w:rsidP="00316C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345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FA591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5C33" w:rsidRPr="00ED4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обучающий </w:t>
            </w:r>
            <w:proofErr w:type="spellStart"/>
            <w:r w:rsidR="00345C33" w:rsidRPr="00ED4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="00345C33" w:rsidRPr="00ED4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>, аттестация в виде тестирования, аттестация в виде собеседования</w:t>
            </w:r>
            <w:r w:rsidR="00267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D518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345C3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7F7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45C3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7F70" w:rsidRPr="00273C65" w:rsidTr="002B430D"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45C3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лучевой диагностики и лучевой терапии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417BE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ED6F50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305EA">
              <w:rPr>
                <w:rFonts w:ascii="Times New Roman" w:hAnsi="Times New Roman" w:cs="Times New Roman"/>
              </w:rPr>
              <w:t>Используются  персональные компьютеры, специализированное программное обе</w:t>
            </w:r>
            <w:r w:rsidR="000C152F">
              <w:rPr>
                <w:rFonts w:ascii="Times New Roman" w:hAnsi="Times New Roman" w:cs="Times New Roman"/>
              </w:rPr>
              <w:t>спечение для просмотра диагностических  изображений, оконтуривания мишени и критических органов на поперечных срезах компьютерной томографии</w:t>
            </w:r>
            <w:r w:rsidR="00417BE1">
              <w:rPr>
                <w:rFonts w:ascii="Times New Roman" w:hAnsi="Times New Roman" w:cs="Times New Roman"/>
              </w:rPr>
              <w:t>.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05393A" w:rsidP="000C15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2F" w:rsidRPr="000C152F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навыков. Стандартизированные задачи по оконтуриванию объемов в системе планирования облучения. Определение объемов мишени и критических органов </w:t>
            </w:r>
            <w:r w:rsidR="000C152F">
              <w:rPr>
                <w:rFonts w:ascii="Times New Roman" w:hAnsi="Times New Roman"/>
                <w:sz w:val="24"/>
                <w:szCs w:val="24"/>
              </w:rPr>
              <w:t>на серии  рентгеновских попереч</w:t>
            </w:r>
            <w:r w:rsidR="000C152F" w:rsidRPr="000C152F">
              <w:rPr>
                <w:rFonts w:ascii="Times New Roman" w:hAnsi="Times New Roman"/>
                <w:sz w:val="24"/>
                <w:szCs w:val="24"/>
              </w:rPr>
              <w:t>ных срезов с помощью специализированного программного обеспечения</w:t>
            </w:r>
            <w:r w:rsidR="000C15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F0BC0" w:rsidRPr="00273C65" w:rsidTr="002B430D">
        <w:tc>
          <w:tcPr>
            <w:tcW w:w="407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FF0BC0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5872C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0119B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113BAE" w:rsidRP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98671B" w:rsidRPr="00273C65" w:rsidRDefault="005872CB" w:rsidP="005872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5872CB" w:rsidP="0058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3F4E9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119BB"/>
    <w:rsid w:val="0005393A"/>
    <w:rsid w:val="00064BA7"/>
    <w:rsid w:val="000B4930"/>
    <w:rsid w:val="000C152F"/>
    <w:rsid w:val="00111DDA"/>
    <w:rsid w:val="00113BAE"/>
    <w:rsid w:val="001305EA"/>
    <w:rsid w:val="00216EA7"/>
    <w:rsid w:val="002678A8"/>
    <w:rsid w:val="00273C65"/>
    <w:rsid w:val="002A48F9"/>
    <w:rsid w:val="002B430D"/>
    <w:rsid w:val="00306284"/>
    <w:rsid w:val="00316C69"/>
    <w:rsid w:val="00345C33"/>
    <w:rsid w:val="003F4E93"/>
    <w:rsid w:val="003F60FC"/>
    <w:rsid w:val="00402857"/>
    <w:rsid w:val="00417BE1"/>
    <w:rsid w:val="00441FDF"/>
    <w:rsid w:val="00546285"/>
    <w:rsid w:val="00567160"/>
    <w:rsid w:val="005872CB"/>
    <w:rsid w:val="00587ABB"/>
    <w:rsid w:val="005D5186"/>
    <w:rsid w:val="0062551C"/>
    <w:rsid w:val="00635373"/>
    <w:rsid w:val="00730DB3"/>
    <w:rsid w:val="00735B0A"/>
    <w:rsid w:val="00744BB2"/>
    <w:rsid w:val="00761F1B"/>
    <w:rsid w:val="00786452"/>
    <w:rsid w:val="007D4757"/>
    <w:rsid w:val="007F0E62"/>
    <w:rsid w:val="008B2721"/>
    <w:rsid w:val="008C01F8"/>
    <w:rsid w:val="008C7F70"/>
    <w:rsid w:val="00931AB4"/>
    <w:rsid w:val="0098671B"/>
    <w:rsid w:val="00A950AA"/>
    <w:rsid w:val="00B26A30"/>
    <w:rsid w:val="00C022A8"/>
    <w:rsid w:val="00C34B64"/>
    <w:rsid w:val="00CF03B1"/>
    <w:rsid w:val="00D00124"/>
    <w:rsid w:val="00D44960"/>
    <w:rsid w:val="00D47B56"/>
    <w:rsid w:val="00DA0E42"/>
    <w:rsid w:val="00E20B3C"/>
    <w:rsid w:val="00E708E0"/>
    <w:rsid w:val="00ED6F50"/>
    <w:rsid w:val="00F41C79"/>
    <w:rsid w:val="00F42030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Бочкарева Татьяна Николаевна</cp:lastModifiedBy>
  <cp:revision>3</cp:revision>
  <cp:lastPrinted>2021-02-11T13:17:00Z</cp:lastPrinted>
  <dcterms:created xsi:type="dcterms:W3CDTF">2021-07-26T10:27:00Z</dcterms:created>
  <dcterms:modified xsi:type="dcterms:W3CDTF">2021-07-26T11:27:00Z</dcterms:modified>
</cp:coreProperties>
</file>