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CF76" w14:textId="77777777" w:rsidR="00A76406" w:rsidRDefault="00000000">
      <w:pPr>
        <w:spacing w:after="0" w:line="240" w:lineRule="auto"/>
        <w:contextualSpacing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72CAFF" w14:textId="77777777" w:rsidR="00A76406" w:rsidRDefault="00A76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E2460B" w14:textId="77777777" w:rsidR="00A76406" w:rsidRDefault="00000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7AA5F0AE" w14:textId="77777777" w:rsidR="00A76406" w:rsidRDefault="00000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4B0F3780" w14:textId="77777777" w:rsidR="00A76406" w:rsidRDefault="00000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14:paraId="21D0FFBF" w14:textId="77777777" w:rsidR="00A76406" w:rsidRDefault="00A76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EFF87C" w14:textId="572C93E9" w:rsidR="00A76406" w:rsidRDefault="00000000">
      <w:pPr>
        <w:contextualSpacing/>
        <w:jc w:val="center"/>
      </w:pPr>
      <w:r>
        <w:rPr>
          <w:rFonts w:ascii="Times New Roman" w:hAnsi="Times New Roman"/>
          <w:sz w:val="24"/>
          <w:szCs w:val="24"/>
        </w:rPr>
        <w:t>«</w:t>
      </w:r>
      <w:r w:rsidR="00792F60" w:rsidRPr="00792F60">
        <w:rPr>
          <w:rFonts w:ascii="Times New Roman" w:hAnsi="Times New Roman"/>
          <w:sz w:val="24"/>
          <w:szCs w:val="24"/>
        </w:rPr>
        <w:t>Реабилитация детей после хирургической коррекции пороков развития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61C8C6E" w14:textId="77777777" w:rsidR="00A76406" w:rsidRDefault="00A7640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3"/>
        <w:gridCol w:w="4690"/>
        <w:gridCol w:w="5417"/>
      </w:tblGrid>
      <w:tr w:rsidR="00A76406" w14:paraId="484212B7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443A92" w14:textId="77777777" w:rsidR="00A7640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87A803" w14:textId="77777777" w:rsidR="00A7640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456509" w14:textId="77777777" w:rsidR="00A76406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A76406" w14:paraId="3C001A41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D4C77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F57AB8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E71D828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7E6546" w14:textId="55038D19" w:rsidR="00A76406" w:rsidRDefault="00273795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хирургия</w:t>
            </w:r>
          </w:p>
        </w:tc>
      </w:tr>
      <w:tr w:rsidR="00A76406" w14:paraId="7CEACA88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FBF1C6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7721AE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53E7A8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76406" w14:paraId="0D413BEE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68AD94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D7EF72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09925F" w14:textId="115D8088" w:rsidR="00A76406" w:rsidRDefault="002737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A76406" w14:paraId="55F985F7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A4BEC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379D4D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A77F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A76406" w14:paraId="065A731E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952DE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0E89E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6CC2E7F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622062A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F747F9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4EF004" w14:textId="0A22A79F" w:rsidR="00A76406" w:rsidRDefault="002737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A76406" w14:paraId="47E24D37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FEF91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A6411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1B1AADF9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990F4E8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7910651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503D48B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FD853A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EECECC4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2440E38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A76406" w14:paraId="7CEBB4C0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B90CC6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2BE0F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6175A8" w14:textId="628BB9A6" w:rsidR="00A76406" w:rsidRDefault="000000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</w:t>
            </w:r>
          </w:p>
        </w:tc>
      </w:tr>
      <w:tr w:rsidR="00A76406" w14:paraId="2AE2CCF4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821A5D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3A624A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D97824" w14:textId="77777777" w:rsidR="00A76406" w:rsidRDefault="0000000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Высшее образование - специалитет по одной из специальностей: "Лечебное дело", "Педиатрия", подготовка в ординатуре/интернатуре по специальности «Детская хирургия»</w:t>
            </w:r>
          </w:p>
        </w:tc>
      </w:tr>
      <w:tr w:rsidR="00A76406" w14:paraId="48CABE02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DD783E" w14:textId="77777777" w:rsidR="00A76406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5AC6EE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8E5B39" w14:textId="77777777" w:rsidR="00A76406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514E6D7A" w14:textId="7766EC0C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 квалификации по программе «</w:t>
            </w:r>
            <w:r w:rsidR="00273795" w:rsidRPr="0027379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Реабилитация детей после хирургической коррекции пороков развития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A76406" w14:paraId="0BF4EFF7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E820A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397CE8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79D31B" w14:textId="3DAE669D" w:rsidR="00A76406" w:rsidRDefault="00000000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</w:rPr>
              <w:t>Дополнительная профессиональная программа повышения квалификации «</w:t>
            </w:r>
            <w:r w:rsidR="00273795" w:rsidRPr="00273795">
              <w:rPr>
                <w:rFonts w:eastAsia="Calibri"/>
              </w:rPr>
              <w:t>Реабилитация детей после хирургической коррекции пороков развития</w:t>
            </w:r>
            <w:r>
              <w:rPr>
                <w:rFonts w:eastAsia="Calibri"/>
              </w:rPr>
              <w:t xml:space="preserve">» направлена на совершенствование имеющихся знаний и практических навыков </w:t>
            </w:r>
            <w:r>
              <w:rPr>
                <w:rFonts w:eastAsia="Calibri"/>
                <w:bCs/>
              </w:rPr>
              <w:t>врача-детского хирурга</w:t>
            </w:r>
            <w:r>
              <w:rPr>
                <w:rFonts w:eastAsia="Calibri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>
              <w:rPr>
                <w:rFonts w:eastAsia="Calibri"/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хирургии</w:t>
            </w:r>
            <w:r w:rsidR="00273795">
              <w:rPr>
                <w:rFonts w:eastAsia="Calibri"/>
                <w:bCs/>
              </w:rPr>
              <w:t xml:space="preserve"> пороков развития</w:t>
            </w:r>
            <w:r>
              <w:rPr>
                <w:rFonts w:eastAsia="Calibri"/>
                <w:bCs/>
              </w:rPr>
              <w:t>, обновление и закрепление на практике профессиональных знаний, умений и навыков для выполнения профессиональных задач.</w:t>
            </w:r>
          </w:p>
          <w:p w14:paraId="6CA49257" w14:textId="370F1947" w:rsidR="00A76406" w:rsidRDefault="00000000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 xml:space="preserve">Программа состоит из </w:t>
            </w:r>
            <w:r w:rsidR="00273795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 xml:space="preserve"> разделов, охватывающих основные вопросы организации оказания хирургической помощи детям, диагностики и </w:t>
            </w:r>
            <w:r w:rsidR="00604994">
              <w:rPr>
                <w:rFonts w:eastAsia="Calibri"/>
                <w:bCs/>
              </w:rPr>
              <w:lastRenderedPageBreak/>
              <w:t>лечения наиболее</w:t>
            </w:r>
            <w:r>
              <w:rPr>
                <w:rFonts w:eastAsia="Calibri"/>
                <w:bCs/>
              </w:rPr>
              <w:t xml:space="preserve"> социально значимых хирургических заболеваний:</w:t>
            </w:r>
          </w:p>
          <w:p w14:paraId="008F0427" w14:textId="7FC0FF9A" w:rsidR="00A76406" w:rsidRDefault="00000000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 xml:space="preserve">1. </w:t>
            </w:r>
            <w:r w:rsidR="00273795" w:rsidRPr="00273795">
              <w:rPr>
                <w:rFonts w:eastAsia="Calibri"/>
                <w:bCs/>
              </w:rPr>
              <w:t>Организация хирургической помощи     новорожденным</w:t>
            </w:r>
          </w:p>
          <w:p w14:paraId="5A2147AB" w14:textId="73A51BA2" w:rsidR="00273795" w:rsidRDefault="00000000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2. </w:t>
            </w:r>
            <w:r w:rsidR="00273795" w:rsidRPr="00273795">
              <w:rPr>
                <w:rFonts w:eastAsia="Calibri"/>
                <w:bCs/>
              </w:rPr>
              <w:t>Хирургия пороков развития</w:t>
            </w:r>
          </w:p>
          <w:p w14:paraId="534EBB8C" w14:textId="4A9130D7" w:rsidR="00A76406" w:rsidRDefault="00000000" w:rsidP="00273795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 xml:space="preserve">3. </w:t>
            </w:r>
            <w:r w:rsidR="00273795" w:rsidRPr="00273795">
              <w:rPr>
                <w:rFonts w:eastAsia="Calibri"/>
                <w:bCs/>
              </w:rPr>
              <w:t xml:space="preserve">Реабилитация детей, оперированных в </w:t>
            </w:r>
            <w:r w:rsidR="00273795" w:rsidRPr="00273795">
              <w:rPr>
                <w:rFonts w:eastAsia="Calibri"/>
                <w:bCs/>
              </w:rPr>
              <w:t>периоде новорожденности</w:t>
            </w:r>
          </w:p>
          <w:p w14:paraId="0E7DCC22" w14:textId="79123275" w:rsidR="00A76406" w:rsidRDefault="00000000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аттестация обучающихся по результатам освоения Программы проводится в форме </w:t>
            </w:r>
            <w:r w:rsidR="00273795">
              <w:rPr>
                <w:rFonts w:eastAsia="Calibri"/>
              </w:rPr>
              <w:t>зачет</w:t>
            </w:r>
            <w:r>
              <w:rPr>
                <w:rFonts w:eastAsia="Calibri"/>
              </w:rPr>
              <w:t xml:space="preserve">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14:paraId="0B0CDD1E" w14:textId="3E550DFB" w:rsidR="00A76406" w:rsidRDefault="00000000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</w:rPr>
              <w:t xml:space="preserve">Освоение программы доступно врачам-детским хирургам.  Актуальность программы обусловлена необходимостью периодического повышения квалификации врачей-детских хирургов в связи </w:t>
            </w:r>
            <w:r w:rsidR="00B160DA">
              <w:rPr>
                <w:rFonts w:eastAsia="Calibri"/>
              </w:rPr>
              <w:t>с большим</w:t>
            </w:r>
            <w:r>
              <w:rPr>
                <w:rFonts w:eastAsia="Calibri"/>
              </w:rPr>
              <w:t xml:space="preserve"> разнообразием диагностических и лечебных методик, которыми необходимо овладеть современному врачу для улучшения качества жизни детей </w:t>
            </w:r>
            <w:r w:rsidR="00B160DA">
              <w:rPr>
                <w:rFonts w:eastAsia="Calibri"/>
              </w:rPr>
              <w:t>после хирургического лечения пороков развития</w:t>
            </w:r>
            <w:r>
              <w:rPr>
                <w:rFonts w:eastAsia="Calibri"/>
              </w:rPr>
              <w:t xml:space="preserve">, необходимостью </w:t>
            </w:r>
            <w:r>
              <w:rPr>
                <w:rFonts w:eastAsia="Calibri"/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14:paraId="078B742F" w14:textId="77777777" w:rsidR="00A76406" w:rsidRDefault="00000000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A76406" w14:paraId="5CFE95DC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A695BF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CB9102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86E4A7" w14:textId="67C66F5A" w:rsidR="00A76406" w:rsidRDefault="00000000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планируемых результатах отражается преемственность с профессиональными стандартами, </w:t>
            </w:r>
            <w:r w:rsidR="00B160DA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квалификационными характеристиками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специальности врача-детского хирурга. Полученные знания позволят врачам-детским хирургам ориентироваться в основной хирургической патологии новорожденных, развить клиническое мышление, приобрести новые современные хирургические и общемедицинские навыки.</w:t>
            </w:r>
          </w:p>
        </w:tc>
      </w:tr>
      <w:tr w:rsidR="00A76406" w14:paraId="3CA434CB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C805C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9313A9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3E662F3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12DE4F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08B6847F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D05B3CF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ECFE47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87C820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B94DD0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48EFF58A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38AB783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252EA71A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9CD45DF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2FE430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F5EDE5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584147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14:paraId="771295F6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0FF20F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41C5EE4F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3ECF296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423634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A76406" w14:paraId="53780590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8A2AB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954F3A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0D260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76406" w14:paraId="09D78FEC" w14:textId="77777777">
        <w:trPr>
          <w:trHeight w:val="368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7A56F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67A3B6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0076BB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406" w14:paraId="694687BC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B8F5C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B8A1C1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22208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детской хирургии</w:t>
            </w:r>
          </w:p>
        </w:tc>
      </w:tr>
      <w:tr w:rsidR="00A76406" w:rsidRPr="00792F60" w14:paraId="15E9703E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D231B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CAA522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2DC6C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Петербург.ул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Авангардная, 14</w:t>
            </w:r>
          </w:p>
          <w:p w14:paraId="6B30317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«ДГМ КСЦ ВМТ», 4 этаж</w:t>
            </w:r>
          </w:p>
          <w:p w14:paraId="32E756C9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С.А. Караваева</w:t>
            </w:r>
          </w:p>
          <w:p w14:paraId="6FF936DB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Т.А.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Волерт</w:t>
            </w:r>
            <w:proofErr w:type="spellEnd"/>
          </w:p>
          <w:p w14:paraId="46BA6798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+7-904-330-30-64</w:t>
            </w:r>
          </w:p>
          <w:p w14:paraId="78250BC1" w14:textId="77777777" w:rsidR="00A76406" w:rsidRPr="00792F60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Tatyana.Volert@szgmu.ru </w:t>
            </w:r>
          </w:p>
          <w:p w14:paraId="4040EDA4" w14:textId="77777777" w:rsidR="00A76406" w:rsidRPr="00792F60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6406" w14:paraId="59F713D4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83AED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D6A64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B4B7A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A76406" w14:paraId="25A5536D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C09DC1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70EAF9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F34805" w14:textId="77777777" w:rsidR="00A76406" w:rsidRDefault="00000000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Караваева С.А.</w:t>
            </w:r>
          </w:p>
          <w:p w14:paraId="0078641D" w14:textId="2978AFF5" w:rsidR="00A76406" w:rsidRDefault="00000000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Волерт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</w:tr>
      <w:tr w:rsidR="00A76406" w14:paraId="75857E4E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7E3A7D" w14:textId="77777777" w:rsidR="00A76406" w:rsidRDefault="00000000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96B419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880DC7" w14:textId="717DF812" w:rsidR="00A76406" w:rsidRDefault="00B16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76406" w14:paraId="32D40D5F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4B6F9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0409F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FFC923" w14:textId="673D58DF" w:rsidR="00A76406" w:rsidRDefault="00B16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6406" w14:paraId="08AE1AC1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11BE32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BA3EF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14:paraId="470F139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86ED9ED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3FAB25AD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3D129C1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2A3B84AA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628C53" w14:textId="4988D8D9" w:rsidR="00A76406" w:rsidRDefault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6406" w14:paraId="2F347530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452659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DCDBB4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4C53B6" w14:textId="51B8A8E7" w:rsidR="00A76406" w:rsidRDefault="00B16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6406" w14:paraId="7D55E276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8086E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C35AC6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7E537F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76406" w14:paraId="4E7DCD49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DDB2F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278F5C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B3B042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406" w14:paraId="63ABF495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39465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4CECE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29E7BB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406" w14:paraId="5FCC4486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D2D78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A29F31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C21C81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406" w14:paraId="752FC26D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6DA358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203891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26E519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406" w14:paraId="1FCECF41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42C15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FFF641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96F8AD" w14:textId="7953F310" w:rsidR="00A76406" w:rsidRDefault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76406" w14:paraId="2C639E60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F1B24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501F95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D88B45" w14:textId="41B2F471" w:rsidR="00A76406" w:rsidRDefault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A76406" w14:paraId="6EB69089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BF8738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B3279D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14:paraId="6E039BAE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B7866C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50B06C0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430EF1A1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F588D53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33268D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ECE914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406" w14:paraId="79CE855C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D3C3BD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092020" w14:textId="21F3E86E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</w:t>
            </w:r>
            <w:r w:rsidR="00FC5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(заочная форма):</w:t>
            </w:r>
          </w:p>
          <w:p w14:paraId="602225D8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912AE7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CBC6472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266595B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B7EE04A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1D6F1D66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AC79377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5712C06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1B2BC52" w14:textId="77777777" w:rsidR="00A76406" w:rsidRDefault="00A76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680681" w14:textId="77777777" w:rsidR="00FC5540" w:rsidRPr="00FC5540" w:rsidRDefault="00FC5540" w:rsidP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 w:rsidRPr="00FC5540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ECE695E" w14:textId="77777777" w:rsidR="00FC5540" w:rsidRPr="00FC5540" w:rsidRDefault="00FC5540" w:rsidP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FC5540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4CE2F69D" w14:textId="77777777" w:rsidR="00A76406" w:rsidRDefault="00FC5540" w:rsidP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54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02946AB" w14:textId="77777777" w:rsidR="00FC5540" w:rsidRPr="00FC5540" w:rsidRDefault="00FC5540" w:rsidP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54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0EF5CFA" w14:textId="1A88D30F" w:rsidR="00FC5540" w:rsidRDefault="00FC5540" w:rsidP="00FC55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540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</w:tc>
      </w:tr>
      <w:tr w:rsidR="00A76406" w14:paraId="3C533F84" w14:textId="7777777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DF1084" w14:textId="77777777" w:rsidR="00A76406" w:rsidRDefault="000000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893ACC" w14:textId="4F826FC1" w:rsidR="00A76406" w:rsidRDefault="00604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Интернет-ссылка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 (СДО)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A16959" w14:textId="7ABB401D" w:rsidR="00A76406" w:rsidRDefault="008F052F">
            <w:pPr>
              <w:spacing w:after="0" w:line="240" w:lineRule="auto"/>
              <w:contextualSpacing/>
            </w:pPr>
            <w:r w:rsidRPr="008F052F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https://sdo.szgmu.ru/course/view.php?id=2604</w:t>
            </w:r>
          </w:p>
        </w:tc>
      </w:tr>
    </w:tbl>
    <w:p w14:paraId="60B89008" w14:textId="77777777" w:rsidR="00A76406" w:rsidRDefault="00A76406">
      <w:pPr>
        <w:rPr>
          <w:rStyle w:val="-"/>
        </w:rPr>
      </w:pPr>
    </w:p>
    <w:sectPr w:rsidR="00A7640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06"/>
    <w:rsid w:val="00273795"/>
    <w:rsid w:val="00604994"/>
    <w:rsid w:val="00792F60"/>
    <w:rsid w:val="008F052F"/>
    <w:rsid w:val="00A76406"/>
    <w:rsid w:val="00B160DA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BADD"/>
  <w15:docId w15:val="{B1772599-128F-4ECC-9B00-2C4B21A6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Volert</cp:lastModifiedBy>
  <cp:revision>4</cp:revision>
  <cp:lastPrinted>2022-02-10T09:58:00Z</cp:lastPrinted>
  <dcterms:created xsi:type="dcterms:W3CDTF">2022-08-12T06:47:00Z</dcterms:created>
  <dcterms:modified xsi:type="dcterms:W3CDTF">2022-08-12T07:05:00Z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