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B2104">
        <w:rPr>
          <w:rFonts w:ascii="Times New Roman" w:hAnsi="Times New Roman"/>
          <w:sz w:val="24"/>
          <w:szCs w:val="24"/>
        </w:rPr>
        <w:t xml:space="preserve"> «</w:t>
      </w:r>
      <w:r w:rsidR="00505097">
        <w:rPr>
          <w:rFonts w:ascii="Times New Roman" w:eastAsia="Calibri" w:hAnsi="Times New Roman" w:cs="Times New Roman"/>
          <w:sz w:val="24"/>
          <w:szCs w:val="24"/>
        </w:rPr>
        <w:t>Стоматология общей практики</w:t>
      </w:r>
      <w:r w:rsidRPr="004B2104">
        <w:rPr>
          <w:rFonts w:ascii="Times New Roman" w:hAnsi="Times New Roman"/>
          <w:sz w:val="24"/>
          <w:szCs w:val="24"/>
        </w:rPr>
        <w:t>»</w:t>
      </w:r>
    </w:p>
    <w:p w:rsidR="00A117C6" w:rsidRPr="002F4F49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2F4F49" w:rsidRDefault="000D023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52CB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="00321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B2104">
              <w:rPr>
                <w:rFonts w:ascii="Times New Roman" w:hAnsi="Times New Roman"/>
                <w:sz w:val="24"/>
                <w:szCs w:val="24"/>
              </w:rPr>
              <w:t xml:space="preserve">академ. </w:t>
            </w:r>
            <w:proofErr w:type="spellStart"/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4B2104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4B2104"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D7971" w:rsidRDefault="00D43073" w:rsidP="003D79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F4F49">
              <w:rPr>
                <w:rFonts w:ascii="Times New Roman" w:hAnsi="Times New Roman" w:cs="Times New Roman"/>
                <w:bCs/>
                <w:sz w:val="24"/>
                <w:szCs w:val="24"/>
              </w:rPr>
              <w:t>юджетная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договорная</w:t>
            </w:r>
            <w:r w:rsidR="003D7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D7971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6411DF" w:rsidRDefault="002F4F49" w:rsidP="00152C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20FED">
              <w:rPr>
                <w:rFonts w:ascii="Times New Roman" w:hAnsi="Times New Roman"/>
                <w:sz w:val="24"/>
                <w:szCs w:val="24"/>
              </w:rPr>
              <w:t xml:space="preserve">Специалисты, </w:t>
            </w:r>
            <w:r w:rsidR="004F4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имеющие </w:t>
            </w:r>
            <w:r w:rsidR="004F4273"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образование</w:t>
            </w:r>
            <w:r w:rsidR="004F4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="004F427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 w:rsidR="004F4273"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="00152CB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специальности</w:t>
            </w:r>
            <w:r w:rsidR="004F4273"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4F4273"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«Стоматология» и подготовка в интернатуре и (или) ординатуре по специальности </w:t>
            </w:r>
            <w:r w:rsidR="004F4273">
              <w:rPr>
                <w:rFonts w:ascii="Times New Roman" w:hAnsi="Times New Roman"/>
                <w:sz w:val="24"/>
                <w:szCs w:val="24"/>
              </w:rPr>
              <w:t>«</w:t>
            </w:r>
            <w:r w:rsidR="00152CB3">
              <w:rPr>
                <w:rFonts w:ascii="Times New Roman" w:hAnsi="Times New Roman"/>
                <w:sz w:val="24"/>
                <w:szCs w:val="24"/>
              </w:rPr>
              <w:t>Стоматология</w:t>
            </w:r>
            <w:r w:rsidR="004F4273">
              <w:rPr>
                <w:rFonts w:ascii="Times New Roman" w:hAnsi="Times New Roman"/>
                <w:sz w:val="24"/>
                <w:szCs w:val="24"/>
              </w:rPr>
              <w:t>»</w:t>
            </w:r>
            <w:r w:rsidR="00152CB3">
              <w:rPr>
                <w:rFonts w:ascii="Times New Roman" w:hAnsi="Times New Roman"/>
                <w:sz w:val="24"/>
                <w:szCs w:val="24"/>
              </w:rPr>
              <w:t xml:space="preserve"> и «Стоматология общей практики»</w:t>
            </w:r>
            <w:r w:rsidR="004F4273">
              <w:rPr>
                <w:rFonts w:ascii="Times New Roman" w:hAnsi="Times New Roman"/>
                <w:sz w:val="24"/>
                <w:szCs w:val="24"/>
              </w:rPr>
              <w:t xml:space="preserve"> или профессиональная переподготовка по специальности «</w:t>
            </w:r>
            <w:r w:rsidR="00152CB3">
              <w:rPr>
                <w:rFonts w:ascii="Times New Roman" w:hAnsi="Times New Roman"/>
                <w:sz w:val="24"/>
                <w:szCs w:val="24"/>
              </w:rPr>
              <w:t>Стоматология общей практики</w:t>
            </w:r>
            <w:r w:rsidR="004F4273">
              <w:rPr>
                <w:rFonts w:ascii="Times New Roman" w:hAnsi="Times New Roman"/>
                <w:sz w:val="24"/>
                <w:szCs w:val="24"/>
              </w:rPr>
              <w:t xml:space="preserve">» при наличии подготовки в интернатуре или ординатуре по одной из основных специальностей, требующей дополнительной подготовки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D43073" w:rsidRPr="00D43073" w:rsidRDefault="00D43073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4661C9" w:rsidRDefault="00D43073" w:rsidP="00152C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52CB3">
              <w:rPr>
                <w:rFonts w:ascii="Times New Roman" w:eastAsia="Calibri" w:hAnsi="Times New Roman" w:cs="Times New Roman"/>
                <w:sz w:val="24"/>
                <w:szCs w:val="24"/>
              </w:rPr>
              <w:t>Стоматология общей практики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61C9" w:rsidRPr="00294CE8" w:rsidTr="007A687F">
        <w:tc>
          <w:tcPr>
            <w:tcW w:w="636" w:type="dxa"/>
          </w:tcPr>
          <w:p w:rsidR="004661C9" w:rsidRDefault="004661C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4661C9" w:rsidRPr="006411DF" w:rsidRDefault="0009592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152CB3" w:rsidRPr="00152CB3" w:rsidRDefault="004661C9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врачей «</w:t>
            </w:r>
            <w:r w:rsidR="00152CB3">
              <w:rPr>
                <w:rFonts w:ascii="Times New Roman" w:eastAsia="Calibri" w:hAnsi="Times New Roman" w:cs="Times New Roman"/>
                <w:sz w:val="24"/>
                <w:szCs w:val="24"/>
              </w:rPr>
              <w:t>Стоматология общей практики</w:t>
            </w: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» предоставляет возможность усовершенствовать с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>уществующие теоретические знания, освоить новые методики и изучить передовой практический опыт по</w:t>
            </w:r>
            <w:r w:rsidR="00152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профилактике, диагностике и лечению стоматологических заболеваний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изучить принципы работы современных </w:t>
            </w:r>
            <w:r w:rsidR="00505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медицинских 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технологий и использовать для решения задач профессиональной деятельности; усвоить и закрепить на практике профессиональные знания, умения и навыки, </w:t>
            </w: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обеспечивающие совершенствование профессиональных компетенций по</w:t>
            </w:r>
            <w:r w:rsidR="00152CB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"Стоматология общей практики»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205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152CB3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рограмма состоит из 13</w:t>
            </w:r>
            <w:r w:rsidR="002A2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модулей: </w:t>
            </w:r>
            <w:r w:rsidR="00152CB3"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и коммунальная </w:t>
            </w:r>
            <w:r w:rsidR="00152CB3"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стоматология</w:t>
            </w:r>
          </w:p>
          <w:p w:rsidR="00152CB3" w:rsidRPr="00152CB3" w:rsidRDefault="00152CB3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Клиническая стоматология</w:t>
            </w:r>
          </w:p>
          <w:p w:rsidR="00152CB3" w:rsidRPr="00152CB3" w:rsidRDefault="00152CB3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>Местное обезболивание и анестезиология в стоматологии</w:t>
            </w:r>
          </w:p>
          <w:p w:rsidR="00152CB3" w:rsidRPr="00152CB3" w:rsidRDefault="00152CB3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>Кариесология</w:t>
            </w:r>
            <w:proofErr w:type="spellEnd"/>
            <w:r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заболевание твердых тканей зубов</w:t>
            </w:r>
          </w:p>
          <w:p w:rsidR="00152CB3" w:rsidRPr="00152CB3" w:rsidRDefault="00152CB3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>Эндодонтия</w:t>
            </w:r>
            <w:proofErr w:type="spellEnd"/>
          </w:p>
          <w:p w:rsidR="00152CB3" w:rsidRPr="00152CB3" w:rsidRDefault="00152CB3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>Пародонтология</w:t>
            </w:r>
            <w:proofErr w:type="spellEnd"/>
          </w:p>
          <w:p w:rsidR="00152CB3" w:rsidRPr="00152CB3" w:rsidRDefault="00152CB3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>Геронтостоматология</w:t>
            </w:r>
            <w:proofErr w:type="spellEnd"/>
            <w:r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заболевания слизистой оболочки рта</w:t>
            </w:r>
          </w:p>
          <w:p w:rsidR="00152CB3" w:rsidRPr="00152CB3" w:rsidRDefault="00152CB3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Материаловедение</w:t>
            </w:r>
          </w:p>
          <w:p w:rsidR="00152CB3" w:rsidRPr="00152CB3" w:rsidRDefault="00152CB3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Ортопедическое лечение полости рта</w:t>
            </w:r>
          </w:p>
          <w:p w:rsidR="00152CB3" w:rsidRPr="00152CB3" w:rsidRDefault="00152CB3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>Гнатология</w:t>
            </w:r>
            <w:proofErr w:type="spellEnd"/>
            <w:r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функциональная диагностика височного нижнечелюстного сустава</w:t>
            </w:r>
          </w:p>
          <w:p w:rsidR="00152CB3" w:rsidRPr="00152CB3" w:rsidRDefault="00152CB3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стоматология</w:t>
            </w:r>
          </w:p>
          <w:p w:rsidR="00152CB3" w:rsidRPr="00152CB3" w:rsidRDefault="00152CB3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>Ортодонтия и детское  протезирование</w:t>
            </w:r>
          </w:p>
          <w:p w:rsidR="00152CB3" w:rsidRDefault="00152CB3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Хирургия полсти рта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661C9" w:rsidRPr="003C5E74" w:rsidRDefault="002A2056" w:rsidP="00684C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84CC5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Рассматриваются вопросы о современных методах диагностики, профилактики и лечения основных стоматологических заболеваний в соответствии с современным состоянием медицинской науки и ме</w:t>
            </w:r>
            <w:r w:rsidR="00FB6B07">
              <w:rPr>
                <w:rFonts w:ascii="Times New Roman" w:hAnsi="Times New Roman" w:cs="Times New Roman"/>
                <w:bCs/>
                <w:sz w:val="24"/>
                <w:szCs w:val="24"/>
              </w:rPr>
              <w:t>ди</w:t>
            </w:r>
            <w:r w:rsidR="00684C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цинских технологий </w:t>
            </w:r>
            <w:r w:rsidR="009F0AC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собое внимание уделено </w:t>
            </w:r>
            <w:r w:rsidR="00684C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междисциплинарному подходу </w:t>
            </w:r>
            <w:r w:rsidR="00684CC5" w:rsidRPr="0068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реализации комплексного лечения стоматологиче</w:t>
            </w:r>
            <w:r w:rsidR="00684CC5" w:rsidRPr="0068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пациентов</w:t>
            </w:r>
            <w:r w:rsidR="001A5B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Весь профессорско-преподавательский состав имеет степени доктора и кандидата медицинских</w:t>
            </w:r>
            <w:r w:rsidR="00E87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>наук, имеет большой практический опыт работы и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C12A37" w:rsidRPr="004D021C" w:rsidRDefault="000A3638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по Программе направлены на совершенствование профессиональных компетенций в рамках имеющейся квалификации по специальности «</w:t>
            </w:r>
            <w:r w:rsidR="00E875A0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», качественное изменение которых осуществляется в результате обучения</w:t>
            </w:r>
            <w:r w:rsidR="00C12A37" w:rsidRPr="004D0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A37" w:rsidRPr="004D021C" w:rsidRDefault="00C12A37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E05166" w:rsidRPr="00E05166" w:rsidRDefault="00E05166" w:rsidP="00E051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5166">
              <w:rPr>
                <w:rFonts w:ascii="Times New Roman" w:hAnsi="Times New Roman"/>
                <w:sz w:val="24"/>
                <w:szCs w:val="24"/>
              </w:rPr>
              <w:t xml:space="preserve">1.готовность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E05166">
              <w:rPr>
                <w:rFonts w:ascii="Times New Roman" w:hAnsi="Times New Roman"/>
                <w:sz w:val="24"/>
                <w:szCs w:val="24"/>
              </w:rPr>
              <w:t>влияния</w:t>
            </w:r>
            <w:proofErr w:type="gramEnd"/>
            <w:r w:rsidRPr="00E05166">
              <w:rPr>
                <w:rFonts w:ascii="Times New Roman" w:hAnsi="Times New Roman"/>
                <w:sz w:val="24"/>
                <w:szCs w:val="24"/>
              </w:rPr>
              <w:t xml:space="preserve"> на здоровье человека факторов среды его обитания</w:t>
            </w:r>
          </w:p>
          <w:p w:rsidR="00F154EF" w:rsidRPr="00E05166" w:rsidRDefault="00E05166" w:rsidP="00E051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5166">
              <w:rPr>
                <w:rFonts w:ascii="Times New Roman" w:hAnsi="Times New Roman"/>
                <w:sz w:val="24"/>
                <w:szCs w:val="24"/>
              </w:rPr>
              <w:t xml:space="preserve">2. готовность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  </w:t>
            </w:r>
          </w:p>
          <w:p w:rsidR="00E05166" w:rsidRPr="00E05166" w:rsidRDefault="00E05166" w:rsidP="00E05166">
            <w:pPr>
              <w:spacing w:after="0" w:line="240" w:lineRule="auto"/>
              <w:ind w:right="1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1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готовностью к сбору и анализу жалоб пациента, данных его анамнеза, результатов осмотра, лабораторных, инструментальных, </w:t>
            </w:r>
            <w:proofErr w:type="spellStart"/>
            <w:proofErr w:type="gramStart"/>
            <w:r w:rsidRPr="00E05166">
              <w:rPr>
                <w:rFonts w:ascii="Times New Roman" w:hAnsi="Times New Roman"/>
                <w:sz w:val="24"/>
                <w:szCs w:val="24"/>
              </w:rPr>
              <w:t>патолого-анатомических</w:t>
            </w:r>
            <w:proofErr w:type="spellEnd"/>
            <w:proofErr w:type="gramEnd"/>
            <w:r w:rsidRPr="00E05166">
              <w:rPr>
                <w:rFonts w:ascii="Times New Roman" w:hAnsi="Times New Roman"/>
                <w:sz w:val="24"/>
                <w:szCs w:val="24"/>
              </w:rPr>
              <w:t xml:space="preserve"> и иных исследований в целях распознавания состояния или установления факта наличия или отсутствия стоматологического заболевания</w:t>
            </w:r>
          </w:p>
          <w:p w:rsidR="00E05166" w:rsidRPr="00E05166" w:rsidRDefault="00E05166" w:rsidP="00E051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5166">
              <w:rPr>
                <w:rFonts w:ascii="Times New Roman" w:hAnsi="Times New Roman"/>
                <w:sz w:val="24"/>
                <w:szCs w:val="24"/>
              </w:rPr>
              <w:t>4. способность к определению у пациентов основных патологических состояний, симптомов, синдромов стоматологических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E05166" w:rsidRPr="00E05166" w:rsidRDefault="00E05166" w:rsidP="00E051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5166">
              <w:rPr>
                <w:rFonts w:ascii="Times New Roman" w:hAnsi="Times New Roman"/>
                <w:sz w:val="24"/>
                <w:szCs w:val="24"/>
              </w:rPr>
              <w:t>5.  способность к определению тактики ведения больных с различными стоматологическими заболеваниями</w:t>
            </w:r>
          </w:p>
          <w:p w:rsidR="00E05166" w:rsidRPr="00E05166" w:rsidRDefault="00E05166" w:rsidP="00E051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5166">
              <w:rPr>
                <w:rFonts w:ascii="Times New Roman" w:hAnsi="Times New Roman"/>
                <w:sz w:val="24"/>
                <w:szCs w:val="24"/>
              </w:rPr>
              <w:t xml:space="preserve">6. готовность к определению необходимости применения природных лечебных факторов, лекарственной, </w:t>
            </w:r>
            <w:proofErr w:type="spellStart"/>
            <w:r w:rsidRPr="00E05166">
              <w:rPr>
                <w:rFonts w:ascii="Times New Roman" w:hAnsi="Times New Roman"/>
                <w:sz w:val="24"/>
                <w:szCs w:val="24"/>
              </w:rPr>
              <w:t>немедикаментозной</w:t>
            </w:r>
            <w:proofErr w:type="spellEnd"/>
            <w:r w:rsidRPr="00E05166">
              <w:rPr>
                <w:rFonts w:ascii="Times New Roman" w:hAnsi="Times New Roman"/>
                <w:sz w:val="24"/>
                <w:szCs w:val="24"/>
              </w:rPr>
              <w:t xml:space="preserve"> терапии и других методов у пациентов со стоматологическими заболеваниями, нуждающихся в медицинской реабилитации и санаторно-курортном лечении</w:t>
            </w:r>
          </w:p>
          <w:p w:rsidR="00E05166" w:rsidRPr="004D021C" w:rsidRDefault="00E05166" w:rsidP="00E051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66">
              <w:rPr>
                <w:rFonts w:ascii="Times New Roman" w:hAnsi="Times New Roman"/>
                <w:sz w:val="24"/>
                <w:szCs w:val="24"/>
              </w:rPr>
              <w:t>7. способностью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F4F49" w:rsidRPr="006411DF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70CE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:rsidTr="007A687F">
        <w:trPr>
          <w:trHeight w:val="368"/>
        </w:trPr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4F4273" w:rsidRPr="00172CB0" w:rsidRDefault="0026001E" w:rsidP="00501F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081D64" w:rsidRPr="00E65169" w:rsidRDefault="00081D64" w:rsidP="00321F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321F35">
              <w:rPr>
                <w:rFonts w:ascii="Times New Roman" w:hAnsi="Times New Roman"/>
                <w:sz w:val="24"/>
                <w:szCs w:val="24"/>
              </w:rPr>
              <w:t>стоматологии общей практики</w:t>
            </w:r>
          </w:p>
        </w:tc>
      </w:tr>
      <w:tr w:rsidR="00081D64" w:rsidRPr="00294CE8" w:rsidTr="003B4474">
        <w:trPr>
          <w:trHeight w:val="1470"/>
        </w:trPr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D43073" w:rsidP="005651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 w:rsidR="00565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Чайковского, 27, ГСП№9 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565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стоматологии общей практики 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>СЗГМУ имени И.И. Мечникова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3B447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2027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97184B" w:rsidP="00307CCD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кафедрой, профессор </w:t>
            </w:r>
            <w:r w:rsidR="0056515D">
              <w:rPr>
                <w:rFonts w:eastAsia="Calibri"/>
              </w:rPr>
              <w:t xml:space="preserve">Силин А.В., </w:t>
            </w:r>
            <w:r w:rsidR="004F4273">
              <w:rPr>
                <w:rFonts w:eastAsia="Calibri"/>
              </w:rPr>
              <w:t>профессор</w:t>
            </w:r>
            <w:r w:rsidR="0056515D">
              <w:rPr>
                <w:rFonts w:eastAsia="Calibri"/>
              </w:rPr>
              <w:t xml:space="preserve"> Дрожжина В.А.</w:t>
            </w:r>
            <w:r w:rsidR="004F4273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доцент</w:t>
            </w:r>
            <w:r w:rsidR="0056515D">
              <w:rPr>
                <w:rFonts w:eastAsia="Calibri"/>
              </w:rPr>
              <w:t xml:space="preserve"> Гордеева В.А.</w:t>
            </w:r>
            <w:r>
              <w:rPr>
                <w:rFonts w:eastAsia="Calibri"/>
              </w:rPr>
              <w:t>, доцент</w:t>
            </w:r>
            <w:r w:rsidR="0056515D">
              <w:rPr>
                <w:rFonts w:eastAsia="Calibri"/>
              </w:rPr>
              <w:t xml:space="preserve"> Абрамова Н.Е., доцент Кулик И.В</w:t>
            </w:r>
            <w:r>
              <w:rPr>
                <w:rFonts w:eastAsia="Calibri"/>
              </w:rPr>
              <w:t xml:space="preserve">., </w:t>
            </w:r>
            <w:r w:rsidR="0056515D">
              <w:rPr>
                <w:rFonts w:eastAsia="Calibri"/>
              </w:rPr>
              <w:t xml:space="preserve">доцент </w:t>
            </w:r>
            <w:proofErr w:type="spellStart"/>
            <w:r w:rsidR="0056515D">
              <w:rPr>
                <w:rFonts w:eastAsia="Calibri"/>
              </w:rPr>
              <w:t>Саханов</w:t>
            </w:r>
            <w:proofErr w:type="spellEnd"/>
            <w:r w:rsidR="0056515D">
              <w:rPr>
                <w:rFonts w:eastAsia="Calibri"/>
              </w:rPr>
              <w:t xml:space="preserve"> А.А. , доцент</w:t>
            </w:r>
            <w:r w:rsidR="00307CCD">
              <w:rPr>
                <w:rFonts w:eastAsia="Calibri"/>
              </w:rPr>
              <w:t xml:space="preserve"> Кирсанова Е.В.</w:t>
            </w:r>
            <w:r w:rsidR="0056515D">
              <w:rPr>
                <w:rFonts w:eastAsia="Calibri"/>
              </w:rPr>
              <w:t xml:space="preserve">, доцент </w:t>
            </w:r>
            <w:proofErr w:type="spellStart"/>
            <w:r w:rsidR="0056515D">
              <w:rPr>
                <w:rFonts w:eastAsia="Calibri"/>
              </w:rPr>
              <w:t>Рубежов</w:t>
            </w:r>
            <w:proofErr w:type="spellEnd"/>
            <w:r w:rsidR="0056515D">
              <w:rPr>
                <w:rFonts w:eastAsia="Calibri"/>
              </w:rPr>
              <w:t xml:space="preserve"> А.Л.</w:t>
            </w:r>
            <w:r w:rsidR="00307CCD">
              <w:rPr>
                <w:rFonts w:eastAsia="Calibri"/>
              </w:rPr>
              <w:t xml:space="preserve">, доцент </w:t>
            </w:r>
            <w:proofErr w:type="spellStart"/>
            <w:r w:rsidR="00307CCD">
              <w:rPr>
                <w:rFonts w:eastAsia="Calibri"/>
              </w:rPr>
              <w:t>Киброцашвили</w:t>
            </w:r>
            <w:proofErr w:type="spellEnd"/>
            <w:r w:rsidR="00307CCD">
              <w:rPr>
                <w:rFonts w:eastAsia="Calibri"/>
              </w:rPr>
              <w:t xml:space="preserve"> И.А., доц. Дерябина Л.в., доц. Евсеева И.К.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321F3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321F3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акад.уч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(0,1 зет)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81D64" w:rsidRDefault="00E577E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-фантомы</w:t>
            </w:r>
          </w:p>
          <w:p w:rsidR="00E577ED" w:rsidRPr="006411DF" w:rsidRDefault="00E577E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081D64" w:rsidRDefault="00F17732" w:rsidP="006055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86C69">
              <w:rPr>
                <w:rFonts w:ascii="Times New Roman" w:hAnsi="Times New Roman"/>
                <w:sz w:val="24"/>
                <w:szCs w:val="24"/>
              </w:rPr>
              <w:t xml:space="preserve">Отработка практических навыков  </w:t>
            </w:r>
            <w:r>
              <w:rPr>
                <w:rFonts w:ascii="Times New Roman" w:hAnsi="Times New Roman"/>
                <w:sz w:val="24"/>
                <w:szCs w:val="24"/>
              </w:rPr>
              <w:t>методов л</w:t>
            </w:r>
            <w:r w:rsidRPr="00D86C69">
              <w:rPr>
                <w:rFonts w:ascii="Times New Roman" w:hAnsi="Times New Roman"/>
                <w:sz w:val="24"/>
                <w:szCs w:val="24"/>
              </w:rPr>
              <w:t>ечения кариеса  на стандартизированном пациенте-симуляторе.</w:t>
            </w:r>
          </w:p>
          <w:p w:rsidR="00F17732" w:rsidRPr="006411DF" w:rsidRDefault="00F17732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86C69">
              <w:rPr>
                <w:rFonts w:ascii="Times New Roman" w:hAnsi="Times New Roman"/>
                <w:sz w:val="24"/>
                <w:szCs w:val="24"/>
              </w:rPr>
              <w:t xml:space="preserve">Отработка практических навыков  методов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86C69">
              <w:rPr>
                <w:rFonts w:ascii="Times New Roman" w:hAnsi="Times New Roman"/>
                <w:sz w:val="24"/>
                <w:szCs w:val="24"/>
              </w:rPr>
              <w:t xml:space="preserve">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осложненного </w:t>
            </w:r>
            <w:r w:rsidRPr="00D86C69">
              <w:rPr>
                <w:rFonts w:ascii="Times New Roman" w:hAnsi="Times New Roman"/>
                <w:sz w:val="24"/>
                <w:szCs w:val="24"/>
              </w:rPr>
              <w:t xml:space="preserve">кариеса и </w:t>
            </w:r>
            <w:proofErr w:type="gramStart"/>
            <w:r w:rsidRPr="00D86C69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D86C69">
              <w:rPr>
                <w:rFonts w:ascii="Times New Roman" w:hAnsi="Times New Roman"/>
                <w:sz w:val="24"/>
                <w:szCs w:val="24"/>
              </w:rPr>
              <w:t xml:space="preserve"> на стандартизированном пациенте-симуляторе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7B2106" w:rsidP="007B21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BD6">
              <w:rPr>
                <w:rFonts w:ascii="Times New Roman" w:hAnsi="Times New Roman"/>
                <w:sz w:val="20"/>
                <w:szCs w:val="20"/>
              </w:rPr>
              <w:t xml:space="preserve">Реализуется в ЭОС </w:t>
            </w:r>
            <w:proofErr w:type="spellStart"/>
            <w:r w:rsidRPr="00264BD6">
              <w:rPr>
                <w:rFonts w:ascii="Times New Roman" w:hAnsi="Times New Roman"/>
                <w:sz w:val="20"/>
                <w:szCs w:val="20"/>
              </w:rPr>
              <w:t>Универитета</w:t>
            </w:r>
            <w:proofErr w:type="spellEnd"/>
            <w:r w:rsidRPr="00264BD6">
              <w:rPr>
                <w:rFonts w:ascii="Times New Roman" w:hAnsi="Times New Roman"/>
                <w:sz w:val="20"/>
                <w:szCs w:val="20"/>
              </w:rPr>
              <w:t xml:space="preserve"> в системе </w:t>
            </w:r>
            <w:proofErr w:type="spellStart"/>
            <w:r w:rsidRPr="00264BD6">
              <w:rPr>
                <w:rFonts w:ascii="Times New Roman" w:hAnsi="Times New Roman"/>
                <w:sz w:val="20"/>
                <w:szCs w:val="20"/>
              </w:rPr>
              <w:t>moodle</w:t>
            </w:r>
            <w:proofErr w:type="spellEnd"/>
            <w:r w:rsidRPr="00264BD6">
              <w:rPr>
                <w:rFonts w:ascii="Times New Roman" w:hAnsi="Times New Roman"/>
                <w:sz w:val="20"/>
                <w:szCs w:val="20"/>
              </w:rPr>
              <w:t xml:space="preserve"> https://sdo.szgmu.ru . Обратная связь осуществляется с помощью форума на площадке кафедры, позволяющего обсуждение вопросов как между </w:t>
            </w:r>
            <w:proofErr w:type="gramStart"/>
            <w:r w:rsidRPr="00264BD6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264BD6">
              <w:rPr>
                <w:rFonts w:ascii="Times New Roman" w:hAnsi="Times New Roman"/>
                <w:sz w:val="20"/>
                <w:szCs w:val="20"/>
              </w:rPr>
              <w:t>, так и обучающийся - преподаватель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321F3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D62E0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(1,2</w:t>
            </w:r>
            <w:r w:rsidR="00AD6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зет)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Онлан-чат</w:t>
            </w:r>
            <w:proofErr w:type="spellEnd"/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81D64" w:rsidRPr="006411DF" w:rsidRDefault="00081D64" w:rsidP="003674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081D64" w:rsidRPr="0046084A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="001625B0"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8655E"/>
    <w:multiLevelType w:val="hybridMultilevel"/>
    <w:tmpl w:val="B7BAF84E"/>
    <w:lvl w:ilvl="0" w:tplc="C8F2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17C6"/>
    <w:rsid w:val="00005CD7"/>
    <w:rsid w:val="00070CE0"/>
    <w:rsid w:val="00081D64"/>
    <w:rsid w:val="00095922"/>
    <w:rsid w:val="000A3638"/>
    <w:rsid w:val="000C0EC8"/>
    <w:rsid w:val="000D0235"/>
    <w:rsid w:val="00102286"/>
    <w:rsid w:val="00152CB3"/>
    <w:rsid w:val="001625B0"/>
    <w:rsid w:val="001940EA"/>
    <w:rsid w:val="001A5B25"/>
    <w:rsid w:val="0026001E"/>
    <w:rsid w:val="00287BCD"/>
    <w:rsid w:val="002A2056"/>
    <w:rsid w:val="002C0EE9"/>
    <w:rsid w:val="002E769F"/>
    <w:rsid w:val="002F4F49"/>
    <w:rsid w:val="003002BB"/>
    <w:rsid w:val="00307CCD"/>
    <w:rsid w:val="00321F35"/>
    <w:rsid w:val="00347DEE"/>
    <w:rsid w:val="00367433"/>
    <w:rsid w:val="003B4474"/>
    <w:rsid w:val="003C5E74"/>
    <w:rsid w:val="003D7971"/>
    <w:rsid w:val="003F01CD"/>
    <w:rsid w:val="00455E60"/>
    <w:rsid w:val="0046084A"/>
    <w:rsid w:val="004661C9"/>
    <w:rsid w:val="00481743"/>
    <w:rsid w:val="004977D6"/>
    <w:rsid w:val="004B1634"/>
    <w:rsid w:val="004B2104"/>
    <w:rsid w:val="004C1175"/>
    <w:rsid w:val="004C7665"/>
    <w:rsid w:val="004D021C"/>
    <w:rsid w:val="004F4273"/>
    <w:rsid w:val="00505097"/>
    <w:rsid w:val="005361EE"/>
    <w:rsid w:val="005529EC"/>
    <w:rsid w:val="0056515D"/>
    <w:rsid w:val="005A2309"/>
    <w:rsid w:val="005A4E96"/>
    <w:rsid w:val="005D3AD8"/>
    <w:rsid w:val="005D47AD"/>
    <w:rsid w:val="00605551"/>
    <w:rsid w:val="00617ACD"/>
    <w:rsid w:val="00623E67"/>
    <w:rsid w:val="006246DA"/>
    <w:rsid w:val="00640559"/>
    <w:rsid w:val="006411DF"/>
    <w:rsid w:val="0067557B"/>
    <w:rsid w:val="00684CC5"/>
    <w:rsid w:val="006D1303"/>
    <w:rsid w:val="006D6347"/>
    <w:rsid w:val="0070524F"/>
    <w:rsid w:val="00761043"/>
    <w:rsid w:val="00784F26"/>
    <w:rsid w:val="007A687F"/>
    <w:rsid w:val="007B2106"/>
    <w:rsid w:val="007C29B2"/>
    <w:rsid w:val="00800AB4"/>
    <w:rsid w:val="00862491"/>
    <w:rsid w:val="008C7A28"/>
    <w:rsid w:val="008E3EDA"/>
    <w:rsid w:val="009468AC"/>
    <w:rsid w:val="00961738"/>
    <w:rsid w:val="0097184B"/>
    <w:rsid w:val="0097799D"/>
    <w:rsid w:val="009D7B66"/>
    <w:rsid w:val="009F0ACD"/>
    <w:rsid w:val="00A117C6"/>
    <w:rsid w:val="00A22AE2"/>
    <w:rsid w:val="00A24E2C"/>
    <w:rsid w:val="00A9653B"/>
    <w:rsid w:val="00AD62E0"/>
    <w:rsid w:val="00B26ED0"/>
    <w:rsid w:val="00BB7FF4"/>
    <w:rsid w:val="00C03519"/>
    <w:rsid w:val="00C12A37"/>
    <w:rsid w:val="00C67516"/>
    <w:rsid w:val="00C7099B"/>
    <w:rsid w:val="00D43073"/>
    <w:rsid w:val="00D514BD"/>
    <w:rsid w:val="00D87154"/>
    <w:rsid w:val="00E05166"/>
    <w:rsid w:val="00E31756"/>
    <w:rsid w:val="00E577ED"/>
    <w:rsid w:val="00E875A0"/>
    <w:rsid w:val="00F154EF"/>
    <w:rsid w:val="00F17732"/>
    <w:rsid w:val="00F3042A"/>
    <w:rsid w:val="00F67209"/>
    <w:rsid w:val="00FB6B07"/>
    <w:rsid w:val="00FF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Asus</cp:lastModifiedBy>
  <cp:revision>2</cp:revision>
  <cp:lastPrinted>2022-02-10T09:58:00Z</cp:lastPrinted>
  <dcterms:created xsi:type="dcterms:W3CDTF">2022-05-17T03:53:00Z</dcterms:created>
  <dcterms:modified xsi:type="dcterms:W3CDTF">2022-05-17T03:53:00Z</dcterms:modified>
</cp:coreProperties>
</file>