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D325F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723B4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581729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B0BDBF8" w14:textId="6BD0E050" w:rsidR="00BF1A09" w:rsidRPr="00BF1A09" w:rsidRDefault="00BF1A09" w:rsidP="00BF1A0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1A0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</w:t>
      </w:r>
      <w:r w:rsidRPr="00BF1A09">
        <w:rPr>
          <w:rFonts w:ascii="Times New Roman" w:hAnsi="Times New Roman"/>
          <w:sz w:val="24"/>
          <w:szCs w:val="24"/>
        </w:rPr>
        <w:t>линическая лабораторная диагностика»</w:t>
      </w:r>
      <w:r w:rsidRPr="00BF1A0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E08B907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193E35B" w14:textId="77777777" w:rsidTr="007A687F">
        <w:tc>
          <w:tcPr>
            <w:tcW w:w="636" w:type="dxa"/>
          </w:tcPr>
          <w:p w14:paraId="5D1620A0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4EE739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AD53D0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5A7A890D" w14:textId="77777777" w:rsidTr="007A687F">
        <w:tc>
          <w:tcPr>
            <w:tcW w:w="636" w:type="dxa"/>
          </w:tcPr>
          <w:p w14:paraId="4185E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8E527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A29662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404A98" w14:textId="507544F1" w:rsidR="002E769F" w:rsidRPr="002F4F49" w:rsidRDefault="007E402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F1A09">
              <w:rPr>
                <w:rFonts w:ascii="Times New Roman" w:hAnsi="Times New Roman"/>
                <w:sz w:val="24"/>
                <w:szCs w:val="24"/>
              </w:rPr>
              <w:t>линическая лабораторная диагностика</w:t>
            </w:r>
          </w:p>
        </w:tc>
      </w:tr>
      <w:tr w:rsidR="002E769F" w:rsidRPr="00294CE8" w14:paraId="2CB7A477" w14:textId="77777777" w:rsidTr="007A687F">
        <w:tc>
          <w:tcPr>
            <w:tcW w:w="636" w:type="dxa"/>
          </w:tcPr>
          <w:p w14:paraId="29E89DC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BF99DE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122B931E" w14:textId="3DE2B9C7" w:rsidR="002E769F" w:rsidRPr="006411DF" w:rsidRDefault="007E402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31EAA8AF" w14:textId="77777777" w:rsidTr="007A687F">
        <w:tc>
          <w:tcPr>
            <w:tcW w:w="636" w:type="dxa"/>
          </w:tcPr>
          <w:p w14:paraId="1C2D3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D8D111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D4987B" w14:textId="2365E6BB" w:rsidR="002E769F" w:rsidRPr="006411DF" w:rsidRDefault="007E402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0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14:paraId="024C6416" w14:textId="77777777" w:rsidTr="007A687F">
        <w:tc>
          <w:tcPr>
            <w:tcW w:w="636" w:type="dxa"/>
          </w:tcPr>
          <w:p w14:paraId="1256211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D40F95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0AAC4CB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410ADA23" w14:textId="77777777" w:rsidTr="007A687F">
        <w:tc>
          <w:tcPr>
            <w:tcW w:w="636" w:type="dxa"/>
          </w:tcPr>
          <w:p w14:paraId="47A8464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D9D0B0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CBCF8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88FF18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532A72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34389D1" w14:textId="77777777"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439E78E5" w14:textId="77777777" w:rsidTr="007A687F">
        <w:tc>
          <w:tcPr>
            <w:tcW w:w="636" w:type="dxa"/>
          </w:tcPr>
          <w:p w14:paraId="585F47E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A575FC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502723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9E3A94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1DE1DCB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CDD1CB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8958E9" w14:textId="77777777"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9A46AB5" w14:textId="01249021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28D31482" w14:textId="77777777" w:rsidTr="007A687F">
        <w:tc>
          <w:tcPr>
            <w:tcW w:w="636" w:type="dxa"/>
          </w:tcPr>
          <w:p w14:paraId="3190CC8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B03EB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611E46" w14:textId="77777777" w:rsidR="002E769F" w:rsidRPr="006411DF" w:rsidRDefault="004B2104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34 5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 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5495D94D" w14:textId="77777777" w:rsidTr="007A687F">
        <w:tc>
          <w:tcPr>
            <w:tcW w:w="636" w:type="dxa"/>
          </w:tcPr>
          <w:p w14:paraId="44C6981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1C5A2EB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607CECF" w14:textId="55F473D8" w:rsidR="002E769F" w:rsidRPr="006411DF" w:rsidRDefault="002F4F49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"Лечебное дело", "Педиатрия", "Стоматология", "Медико-профилактическое дело", "Медицинская биохимия", </w:t>
            </w:r>
            <w:r w:rsidR="00BF1A09">
              <w:rPr>
                <w:rFonts w:ascii="Times New Roman" w:hAnsi="Times New Roman" w:cs="Times New Roman"/>
                <w:sz w:val="24"/>
                <w:szCs w:val="24"/>
              </w:rPr>
              <w:t xml:space="preserve">«Медицинская биофизика», «Медицинская кибернетика», </w:t>
            </w:r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>подготовка в интернатуре и (или) ординатуре по специальности "Клиническая лабораторная диагностика"</w:t>
            </w:r>
            <w:r w:rsidR="00BF1A09">
              <w:rPr>
                <w:rFonts w:ascii="Times New Roman" w:hAnsi="Times New Roman" w:cs="Times New Roman"/>
                <w:sz w:val="24"/>
                <w:szCs w:val="24"/>
              </w:rPr>
              <w:t xml:space="preserve"> или профессиональная переподготовка по специальности  </w:t>
            </w:r>
            <w:r w:rsidR="00BF1A09" w:rsidRPr="003D2820">
              <w:rPr>
                <w:rFonts w:ascii="Times New Roman" w:hAnsi="Times New Roman" w:cs="Times New Roman"/>
                <w:sz w:val="24"/>
                <w:szCs w:val="24"/>
              </w:rPr>
              <w:t>"Клиническая лабораторная диагностика"</w:t>
            </w:r>
            <w:r w:rsidR="00BF1A09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приказу МЗ РФ от 08.10.2015 № 707н).</w:t>
            </w:r>
          </w:p>
        </w:tc>
      </w:tr>
      <w:tr w:rsidR="002E769F" w:rsidRPr="00294CE8" w14:paraId="150A65FC" w14:textId="77777777" w:rsidTr="007A687F">
        <w:tc>
          <w:tcPr>
            <w:tcW w:w="636" w:type="dxa"/>
          </w:tcPr>
          <w:p w14:paraId="13BE53B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79E46C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E0F36EF" w14:textId="77777777" w:rsidR="00D43073" w:rsidRPr="00D43073" w:rsidRDefault="00D43073" w:rsidP="00BF1A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8BB5076" w14:textId="4E473F26" w:rsidR="002E769F" w:rsidRPr="00BF1A09" w:rsidRDefault="00D43073" w:rsidP="00BF1A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«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К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линическая лабораторная диагностика»</w:t>
            </w:r>
            <w:r w:rsidR="00BF1A09" w:rsidRPr="00BF1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61C9" w:rsidRPr="00294CE8" w14:paraId="733240A8" w14:textId="77777777" w:rsidTr="007A687F">
        <w:tc>
          <w:tcPr>
            <w:tcW w:w="636" w:type="dxa"/>
          </w:tcPr>
          <w:p w14:paraId="4AF720FB" w14:textId="77777777"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5B90C03" w14:textId="77777777"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270E85DD" w14:textId="6AD17512" w:rsidR="004661C9" w:rsidRPr="003C5E74" w:rsidRDefault="004661C9" w:rsidP="007E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«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К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линическая лабораторная диагностика»</w:t>
            </w:r>
            <w:r w:rsidR="00BF1A09" w:rsidRPr="00BF1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уществующие теоретические знания, освоить новые методики и изучить передовой практический опыт по </w:t>
            </w:r>
            <w:r w:rsidR="006E243C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клинической лабораторной диагностике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принципы работы современных </w:t>
            </w:r>
            <w:r w:rsidR="006E243C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лабораторных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и использовать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решения задач 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совершенствование профессиональных компетенций по вопросам </w:t>
            </w:r>
            <w:r w:rsidR="006E243C">
              <w:rPr>
                <w:rFonts w:ascii="Times New Roman" w:hAnsi="Times New Roman" w:cs="Times New Roman"/>
                <w:sz w:val="24"/>
                <w:szCs w:val="24"/>
              </w:rPr>
              <w:t>лабораторной диагностики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F1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рограмма состоит </w:t>
            </w:r>
            <w:r w:rsidR="00BF1A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6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  <w:r w:rsidR="00481743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лабораторной службы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 подготовка биоматериалов для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Гематологические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Общеклинические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Биохимические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исследования иммунной системы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уделено перс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онализи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>рованной медицине,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обеспечению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лабораторных исследований, аналитической надежности методов, новым лабораторным 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технологиям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ым системам анализа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биологических жидкостей</w:t>
            </w:r>
            <w:r w:rsidR="00CE34C3">
              <w:rPr>
                <w:rFonts w:ascii="Times New Roman" w:hAnsi="Times New Roman" w:cs="Times New Roman"/>
                <w:bCs/>
                <w:sz w:val="24"/>
                <w:szCs w:val="24"/>
              </w:rPr>
              <w:t>, формированию заключений по результатам тестов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C2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Рассматриваются вопросы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совершенствования</w:t>
            </w:r>
            <w:r w:rsidR="007C2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навыков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лабораторных исследований,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разработке </w:t>
            </w:r>
            <w:proofErr w:type="spellStart"/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>СОПов</w:t>
            </w:r>
            <w:proofErr w:type="spellEnd"/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ведения документации</w:t>
            </w:r>
            <w:r w:rsidR="001A5B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02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проводится в форме экзамена. </w:t>
            </w:r>
            <w:bookmarkStart w:id="0" w:name="_GoBack"/>
            <w:bookmarkEnd w:id="0"/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</w:t>
            </w:r>
            <w:r w:rsidR="00BF1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кандидата медицинских наук,</w:t>
            </w:r>
            <w:r w:rsidR="00BF1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кандидата биологических наук,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имеет большой практический опыт работы и совмещает</w:t>
            </w:r>
            <w:proofErr w:type="gramEnd"/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на кафедре с практической деятельностью в медицинских организациях.</w:t>
            </w:r>
          </w:p>
        </w:tc>
      </w:tr>
      <w:tr w:rsidR="002E769F" w:rsidRPr="00294CE8" w14:paraId="1D153B05" w14:textId="77777777" w:rsidTr="007A687F">
        <w:tc>
          <w:tcPr>
            <w:tcW w:w="636" w:type="dxa"/>
          </w:tcPr>
          <w:p w14:paraId="69E750E9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A17D9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25C1FC7" w14:textId="5C1DDE8C" w:rsidR="00C12A37" w:rsidRPr="00BF1A09" w:rsidRDefault="000A3638" w:rsidP="00BF1A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по Программе направлены на совершенствование профессиональных компетенций в рамках имеющейся квалификации по специальности 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«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К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линическая лабораторная диагностика»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, качественное изменение которых осуществляется в результате обучения</w:t>
            </w:r>
            <w:r w:rsidR="00C12A37" w:rsidRPr="004D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E416E" w14:textId="490DB95A" w:rsidR="00C12A37" w:rsidRPr="004D021C" w:rsidRDefault="00C12A37" w:rsidP="00BF1A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7D1A67DB" w14:textId="3A0D61EE" w:rsidR="00F546C1" w:rsidRPr="00F546C1" w:rsidRDefault="00F546C1" w:rsidP="00F546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4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 возникновения и развития, а также направленных на устранение вредного влияния на здоровье человека факторов среды его обитания </w:t>
            </w:r>
            <w:proofErr w:type="gramEnd"/>
          </w:p>
          <w:p w14:paraId="5C8F5A0E" w14:textId="2434FFB7" w:rsidR="00F546C1" w:rsidRPr="00F546C1" w:rsidRDefault="00F546C1" w:rsidP="00F546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C1">
              <w:rPr>
                <w:rFonts w:ascii="Times New Roman" w:eastAsia="Calibri" w:hAnsi="Times New Roman" w:cs="Times New Roman"/>
                <w:sz w:val="24"/>
                <w:szCs w:val="24"/>
              </w:rPr>
              <w:t>ПК 2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14:paraId="70E11C61" w14:textId="621F06EC" w:rsidR="00F546C1" w:rsidRPr="00F546C1" w:rsidRDefault="00F546C1" w:rsidP="00F546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3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1EA4C0D2" w14:textId="11A5B28A" w:rsidR="00F546C1" w:rsidRPr="00F546C1" w:rsidRDefault="00F546C1" w:rsidP="00F546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C1">
              <w:rPr>
                <w:rFonts w:ascii="Times New Roman" w:eastAsia="Calibri" w:hAnsi="Times New Roman" w:cs="Times New Roman"/>
                <w:sz w:val="24"/>
                <w:szCs w:val="24"/>
              </w:rPr>
              <w:t>ПК 4 Готовность к применению диагностических клинико-лабораторных методов исследований и интерпретации их результатов</w:t>
            </w:r>
          </w:p>
          <w:p w14:paraId="2FFD222F" w14:textId="26677DDE" w:rsidR="00F154EF" w:rsidRPr="004D021C" w:rsidRDefault="00F546C1" w:rsidP="00F546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C1">
              <w:rPr>
                <w:rFonts w:ascii="Times New Roman" w:eastAsia="Calibri" w:hAnsi="Times New Roman" w:cs="Times New Roman"/>
                <w:sz w:val="24"/>
                <w:szCs w:val="24"/>
              </w:rPr>
              <w:t>ПК 5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2E769F" w:rsidRPr="00294CE8" w14:paraId="78574863" w14:textId="77777777" w:rsidTr="007A687F">
        <w:tc>
          <w:tcPr>
            <w:tcW w:w="636" w:type="dxa"/>
          </w:tcPr>
          <w:p w14:paraId="5285EF67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773E324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81BFBA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491128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C8174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5F451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AE96C9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7F818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3C1744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F97025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F428E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7640FE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C3698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48B5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451F8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3839796C" w14:textId="00EF7C80" w:rsidR="002E769F" w:rsidRPr="006411DF" w:rsidRDefault="002E769F" w:rsidP="00BF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0FF3F84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D899A89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FA3736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2112B7F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E83E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8E084E7" w14:textId="0F849CF5"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94E13B2" w14:textId="77777777" w:rsidTr="007A687F">
        <w:tc>
          <w:tcPr>
            <w:tcW w:w="636" w:type="dxa"/>
          </w:tcPr>
          <w:p w14:paraId="47810031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3AF125F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5049C66D" w14:textId="541F05E5"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4705541B" w14:textId="77777777" w:rsidTr="007A687F">
        <w:trPr>
          <w:trHeight w:val="368"/>
        </w:trPr>
        <w:tc>
          <w:tcPr>
            <w:tcW w:w="636" w:type="dxa"/>
          </w:tcPr>
          <w:p w14:paraId="0356742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6B3940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67D7BDA" w14:textId="37794D46"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14:paraId="2957CB2E" w14:textId="77777777" w:rsidTr="007A687F">
        <w:tc>
          <w:tcPr>
            <w:tcW w:w="636" w:type="dxa"/>
          </w:tcPr>
          <w:p w14:paraId="327857AA" w14:textId="77777777"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DC7F604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4098F7CB" w14:textId="1E3BFF07" w:rsidR="00BF1A09" w:rsidRPr="00BF1A09" w:rsidRDefault="00081D64" w:rsidP="00BF1A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к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линическ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ой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 xml:space="preserve"> лабораторн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ой диагностики</w:t>
            </w:r>
          </w:p>
          <w:p w14:paraId="0B35C874" w14:textId="7E87F398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D64" w:rsidRPr="00294CE8" w14:paraId="4287D658" w14:textId="77777777" w:rsidTr="00BF1A09">
        <w:trPr>
          <w:trHeight w:val="871"/>
        </w:trPr>
        <w:tc>
          <w:tcPr>
            <w:tcW w:w="636" w:type="dxa"/>
          </w:tcPr>
          <w:p w14:paraId="281A70A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960F22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37361463" w14:textId="1E476276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BF1A09">
              <w:rPr>
                <w:rFonts w:ascii="Times New Roman" w:eastAsia="Calibri" w:hAnsi="Times New Roman" w:cs="Times New Roman"/>
                <w:sz w:val="24"/>
                <w:szCs w:val="24"/>
              </w:rPr>
              <w:t>ул.Кирочная</w:t>
            </w:r>
            <w:proofErr w:type="spellEnd"/>
            <w:r w:rsidR="00BF1A09">
              <w:rPr>
                <w:rFonts w:ascii="Times New Roman" w:eastAsia="Calibri" w:hAnsi="Times New Roman" w:cs="Times New Roman"/>
                <w:sz w:val="24"/>
                <w:szCs w:val="24"/>
              </w:rPr>
              <w:t>, д.41, 3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14:paraId="30B8F47B" w14:textId="05FFAC12" w:rsidR="00081D64" w:rsidRPr="006411DF" w:rsidRDefault="00BF1A09" w:rsidP="00BF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к</w:t>
            </w:r>
            <w:r w:rsidRPr="00BF1A09">
              <w:rPr>
                <w:rFonts w:ascii="Times New Roman" w:hAnsi="Times New Roman"/>
                <w:sz w:val="24"/>
                <w:szCs w:val="24"/>
              </w:rPr>
              <w:t>линическ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F1A09">
              <w:rPr>
                <w:rFonts w:ascii="Times New Roman" w:hAnsi="Times New Roman"/>
                <w:sz w:val="24"/>
                <w:szCs w:val="24"/>
              </w:rPr>
              <w:t xml:space="preserve"> лабораторн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диагностики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</w:p>
        </w:tc>
      </w:tr>
      <w:tr w:rsidR="00081D64" w:rsidRPr="00294CE8" w14:paraId="5B402CBE" w14:textId="77777777" w:rsidTr="007A687F">
        <w:tc>
          <w:tcPr>
            <w:tcW w:w="636" w:type="dxa"/>
          </w:tcPr>
          <w:p w14:paraId="7036C8A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0BBC07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DD2CE46" w14:textId="5C10EC14" w:rsidR="00081D64" w:rsidRPr="006411DF" w:rsidRDefault="003B447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2027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14:paraId="7F46129E" w14:textId="77777777" w:rsidTr="007A687F">
        <w:tc>
          <w:tcPr>
            <w:tcW w:w="636" w:type="dxa"/>
          </w:tcPr>
          <w:p w14:paraId="48016E1B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9E9F00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1EAA1DCD" w14:textId="0D690BF1" w:rsidR="00081D64" w:rsidRPr="006411DF" w:rsidRDefault="0097184B" w:rsidP="00BF1A09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кафедрой, профессор</w:t>
            </w:r>
            <w:r w:rsidR="00BF1A09">
              <w:rPr>
                <w:rFonts w:eastAsia="Calibri"/>
              </w:rPr>
              <w:t xml:space="preserve"> Козлов А.В.,</w:t>
            </w:r>
            <w:r w:rsidR="004F427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доцент </w:t>
            </w:r>
            <w:r w:rsidR="00BF1A09">
              <w:rPr>
                <w:rFonts w:eastAsia="Calibri"/>
              </w:rPr>
              <w:t>Зимина В.А.</w:t>
            </w:r>
            <w:r>
              <w:rPr>
                <w:rFonts w:eastAsia="Calibri"/>
              </w:rPr>
              <w:t xml:space="preserve">, доцент </w:t>
            </w:r>
            <w:r w:rsidR="00BF1A09">
              <w:rPr>
                <w:rFonts w:eastAsia="Calibri"/>
              </w:rPr>
              <w:t>Стюф И.Ю.,</w:t>
            </w:r>
            <w:r>
              <w:rPr>
                <w:rFonts w:eastAsia="Calibri"/>
              </w:rPr>
              <w:t xml:space="preserve"> доцент</w:t>
            </w:r>
            <w:r w:rsidR="00BF1A09">
              <w:rPr>
                <w:rFonts w:eastAsia="Calibri"/>
              </w:rPr>
              <w:t xml:space="preserve"> Семенов А.В.</w:t>
            </w:r>
            <w:r>
              <w:rPr>
                <w:rFonts w:eastAsia="Calibri"/>
              </w:rPr>
              <w:t>,</w:t>
            </w:r>
            <w:r w:rsidR="007E4022">
              <w:rPr>
                <w:rFonts w:eastAsia="Calibri"/>
              </w:rPr>
              <w:t xml:space="preserve"> доцент Слепышева В.В.,</w:t>
            </w:r>
            <w:r w:rsidR="00D3431A">
              <w:rPr>
                <w:rFonts w:eastAsia="Calibri"/>
              </w:rPr>
              <w:t xml:space="preserve"> доцент Сясина Т.В.,</w:t>
            </w:r>
            <w:r>
              <w:rPr>
                <w:rFonts w:eastAsia="Calibri"/>
              </w:rPr>
              <w:t xml:space="preserve"> </w:t>
            </w:r>
            <w:r w:rsidR="00BF1A09">
              <w:rPr>
                <w:rFonts w:eastAsia="Calibri"/>
              </w:rPr>
              <w:t xml:space="preserve">ассистент Жиленкова Ю.И., ассистент </w:t>
            </w:r>
            <w:proofErr w:type="spellStart"/>
            <w:r w:rsidR="00BF1A09">
              <w:rPr>
                <w:rFonts w:eastAsia="Calibri"/>
              </w:rPr>
              <w:t>Зенина</w:t>
            </w:r>
            <w:proofErr w:type="spellEnd"/>
            <w:r w:rsidR="00BF1A09">
              <w:rPr>
                <w:rFonts w:eastAsia="Calibri"/>
              </w:rPr>
              <w:t xml:space="preserve"> М.Н., ассистент </w:t>
            </w:r>
            <w:proofErr w:type="spellStart"/>
            <w:r w:rsidR="00BF1A09">
              <w:rPr>
                <w:rFonts w:eastAsia="Calibri"/>
              </w:rPr>
              <w:t>Карпич</w:t>
            </w:r>
            <w:proofErr w:type="spellEnd"/>
            <w:r w:rsidR="00BF1A09">
              <w:rPr>
                <w:rFonts w:eastAsia="Calibri"/>
              </w:rPr>
              <w:t xml:space="preserve"> С.А., ассистент </w:t>
            </w:r>
            <w:proofErr w:type="spellStart"/>
            <w:r w:rsidR="00BF1A09">
              <w:rPr>
                <w:rFonts w:eastAsia="Calibri"/>
              </w:rPr>
              <w:t>Лернер</w:t>
            </w:r>
            <w:proofErr w:type="spellEnd"/>
            <w:r w:rsidR="00BF1A09">
              <w:rPr>
                <w:rFonts w:eastAsia="Calibri"/>
              </w:rPr>
              <w:t xml:space="preserve"> А.А.</w:t>
            </w:r>
            <w:r w:rsidR="007E4022">
              <w:rPr>
                <w:rFonts w:eastAsia="Calibri"/>
              </w:rPr>
              <w:t xml:space="preserve">, ассистент </w:t>
            </w:r>
            <w:proofErr w:type="spellStart"/>
            <w:r w:rsidR="007E4022">
              <w:rPr>
                <w:rFonts w:eastAsia="Calibri"/>
              </w:rPr>
              <w:t>Сапегин</w:t>
            </w:r>
            <w:proofErr w:type="spellEnd"/>
            <w:r w:rsidR="007E4022">
              <w:rPr>
                <w:rFonts w:eastAsia="Calibri"/>
              </w:rPr>
              <w:t xml:space="preserve"> А.А.</w:t>
            </w:r>
          </w:p>
        </w:tc>
      </w:tr>
      <w:tr w:rsidR="00081D64" w:rsidRPr="00294CE8" w14:paraId="2B390824" w14:textId="77777777" w:rsidTr="007A687F">
        <w:tc>
          <w:tcPr>
            <w:tcW w:w="636" w:type="dxa"/>
          </w:tcPr>
          <w:p w14:paraId="3E452CB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ED2138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C43AC62" w14:textId="097378B5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4850803C" w14:textId="77777777" w:rsidTr="007A687F">
        <w:tc>
          <w:tcPr>
            <w:tcW w:w="636" w:type="dxa"/>
          </w:tcPr>
          <w:p w14:paraId="45FA0D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4D423A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7968E61B" w14:textId="0700BBA1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081D64" w:rsidRPr="00294CE8" w14:paraId="0D4E7267" w14:textId="77777777" w:rsidTr="007A687F">
        <w:tc>
          <w:tcPr>
            <w:tcW w:w="636" w:type="dxa"/>
          </w:tcPr>
          <w:p w14:paraId="5354635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77345B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4639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3D24296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F55AD5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4E7905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2981F4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AF07270" w14:textId="04DEE06D" w:rsidR="00D96089" w:rsidRPr="000B4E5A" w:rsidRDefault="00D96089" w:rsidP="00D960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E5A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медицинское оборудование: микроскопы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43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Zeis</w:t>
            </w:r>
            <w:proofErr w:type="spellEnd"/>
            <w:r w:rsidR="00C623B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 w:rsidRPr="00D96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</w:t>
            </w:r>
            <w:r w:rsidR="00C623BF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B4E5A">
              <w:rPr>
                <w:rFonts w:ascii="Times New Roman" w:hAnsi="Times New Roman"/>
                <w:sz w:val="24"/>
                <w:szCs w:val="24"/>
              </w:rPr>
              <w:t>, счетчики для лейкоцитар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формулы; </w:t>
            </w:r>
            <w:r w:rsidRPr="000B4E5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иохимически</w:t>
            </w:r>
            <w:r w:rsidR="00C623B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анализатор</w:t>
            </w:r>
            <w:r w:rsidRPr="000B4E5A">
              <w:rPr>
                <w:rFonts w:ascii="Times New Roman" w:hAnsi="Times New Roman"/>
                <w:sz w:val="24"/>
                <w:szCs w:val="24"/>
              </w:rPr>
              <w:t>, гематологически</w:t>
            </w:r>
            <w:r w:rsidR="00C623BF">
              <w:rPr>
                <w:rFonts w:ascii="Times New Roman" w:hAnsi="Times New Roman"/>
                <w:sz w:val="24"/>
                <w:szCs w:val="24"/>
              </w:rPr>
              <w:t>й</w:t>
            </w:r>
            <w:r w:rsidRPr="000B4E5A">
              <w:rPr>
                <w:rFonts w:ascii="Times New Roman" w:hAnsi="Times New Roman"/>
                <w:sz w:val="24"/>
                <w:szCs w:val="24"/>
              </w:rPr>
              <w:t xml:space="preserve"> анализатор</w:t>
            </w:r>
            <w:r w:rsidR="006E243C">
              <w:rPr>
                <w:rFonts w:ascii="Times New Roman" w:hAnsi="Times New Roman"/>
                <w:sz w:val="24"/>
                <w:szCs w:val="24"/>
              </w:rPr>
              <w:t>, центрифуга лабораторная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F40AC8" w14:textId="7E49C69B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0C08F50E" w14:textId="77777777" w:rsidTr="007A687F">
        <w:tc>
          <w:tcPr>
            <w:tcW w:w="636" w:type="dxa"/>
          </w:tcPr>
          <w:p w14:paraId="1587816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A7D32A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000CF468" w14:textId="52B42C0E" w:rsidR="00081D64" w:rsidRPr="006411DF" w:rsidRDefault="00FD6B7C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43C">
              <w:rPr>
                <w:rFonts w:ascii="Times New Roman" w:hAnsi="Times New Roman"/>
                <w:sz w:val="24"/>
                <w:szCs w:val="24"/>
              </w:rPr>
              <w:t xml:space="preserve">Приготовление окрашенных препаратов крови. Исследование препаратов мочи, крови, урогенитального отделяемого </w:t>
            </w:r>
            <w:r w:rsidR="007E7152" w:rsidRPr="006E243C">
              <w:rPr>
                <w:rFonts w:ascii="Times New Roman" w:hAnsi="Times New Roman"/>
                <w:sz w:val="24"/>
                <w:szCs w:val="24"/>
              </w:rPr>
              <w:t xml:space="preserve">в норме и при различной патологии, </w:t>
            </w:r>
            <w:r w:rsidRPr="006E243C">
              <w:rPr>
                <w:rFonts w:ascii="Times New Roman" w:hAnsi="Times New Roman"/>
                <w:sz w:val="24"/>
                <w:szCs w:val="24"/>
              </w:rPr>
              <w:t>на микроскопах различных типов</w:t>
            </w:r>
            <w:r w:rsidR="007E40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E4022">
              <w:rPr>
                <w:rFonts w:ascii="Times New Roman" w:hAnsi="Times New Roman"/>
                <w:sz w:val="24"/>
                <w:szCs w:val="24"/>
                <w:lang w:val="en-US"/>
              </w:rPr>
              <w:t>Leica</w:t>
            </w:r>
            <w:r w:rsidR="007E40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4022">
              <w:rPr>
                <w:rFonts w:ascii="Times New Roman" w:hAnsi="Times New Roman"/>
                <w:sz w:val="24"/>
                <w:szCs w:val="24"/>
              </w:rPr>
              <w:t>Zeis</w:t>
            </w:r>
            <w:proofErr w:type="spellEnd"/>
            <w:r w:rsidR="007E402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7E40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4022"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 w:rsidR="007E4022" w:rsidRPr="00D96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4022">
              <w:rPr>
                <w:rFonts w:ascii="Times New Roman" w:hAnsi="Times New Roman"/>
                <w:sz w:val="24"/>
                <w:szCs w:val="24"/>
              </w:rPr>
              <w:t>Микромед</w:t>
            </w:r>
            <w:proofErr w:type="spellEnd"/>
            <w:r w:rsidR="007E4022">
              <w:rPr>
                <w:rFonts w:ascii="Times New Roman" w:hAnsi="Times New Roman"/>
                <w:sz w:val="24"/>
                <w:szCs w:val="24"/>
              </w:rPr>
              <w:t>)</w:t>
            </w:r>
            <w:r w:rsidRPr="006E243C">
              <w:rPr>
                <w:rFonts w:ascii="Times New Roman" w:hAnsi="Times New Roman"/>
                <w:sz w:val="24"/>
                <w:szCs w:val="24"/>
              </w:rPr>
              <w:t>. Электронные стандартизованные задачи.</w:t>
            </w:r>
          </w:p>
        </w:tc>
      </w:tr>
      <w:tr w:rsidR="00081D64" w:rsidRPr="00294CE8" w14:paraId="374B38A3" w14:textId="77777777" w:rsidTr="007A687F">
        <w:tc>
          <w:tcPr>
            <w:tcW w:w="636" w:type="dxa"/>
          </w:tcPr>
          <w:p w14:paraId="4EADC13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AD9A1F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A27E364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B9418B3" w14:textId="77777777" w:rsidTr="007A687F">
        <w:tc>
          <w:tcPr>
            <w:tcW w:w="636" w:type="dxa"/>
          </w:tcPr>
          <w:p w14:paraId="5BC89FB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A48C9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5B27DE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3079FDD" w14:textId="77777777" w:rsidTr="007A687F">
        <w:tc>
          <w:tcPr>
            <w:tcW w:w="636" w:type="dxa"/>
          </w:tcPr>
          <w:p w14:paraId="3B845D7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001D71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A6B20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CDD163C" w14:textId="77777777" w:rsidTr="007A687F">
        <w:tc>
          <w:tcPr>
            <w:tcW w:w="636" w:type="dxa"/>
          </w:tcPr>
          <w:p w14:paraId="468CB069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E587EC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404F2A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378CF07" w14:textId="77777777" w:rsidTr="007A687F">
        <w:tc>
          <w:tcPr>
            <w:tcW w:w="636" w:type="dxa"/>
          </w:tcPr>
          <w:p w14:paraId="18AAA60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5B1520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EA3F848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47F129B" w14:textId="77777777" w:rsidTr="007A687F">
        <w:tc>
          <w:tcPr>
            <w:tcW w:w="636" w:type="dxa"/>
          </w:tcPr>
          <w:p w14:paraId="5CAB1675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A897B5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74CB315" w14:textId="2F2E504A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7B778A6" w14:textId="77777777" w:rsidTr="007A687F">
        <w:tc>
          <w:tcPr>
            <w:tcW w:w="636" w:type="dxa"/>
          </w:tcPr>
          <w:p w14:paraId="29F9A66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9711B40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32F46AF" w14:textId="21D186F7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93D0F6A" w14:textId="77777777" w:rsidTr="007A687F">
        <w:tc>
          <w:tcPr>
            <w:tcW w:w="636" w:type="dxa"/>
          </w:tcPr>
          <w:p w14:paraId="149C4050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95C05E4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A5AEAF2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3CF42E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E98081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97AF98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DC379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F0991B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D2901F6" w14:textId="7E337B02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C6F75E7" w14:textId="77777777" w:rsidTr="007A687F">
        <w:tc>
          <w:tcPr>
            <w:tcW w:w="636" w:type="dxa"/>
          </w:tcPr>
          <w:p w14:paraId="56850F3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9A5127C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C2FBA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F3D495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D33DC0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98E078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8C3F5AD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0B4BEB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048C21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4680A32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00109B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10EB62C" w14:textId="1802EE4B" w:rsidR="00081D64" w:rsidRPr="006411DF" w:rsidRDefault="00BF1A09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0C66928" w14:textId="77777777" w:rsidTr="007A687F">
        <w:tc>
          <w:tcPr>
            <w:tcW w:w="636" w:type="dxa"/>
          </w:tcPr>
          <w:p w14:paraId="7B0AD0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8DD225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67C7CA5" w14:textId="7BDA77FB"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6BD0B9C" w14:textId="01DCBF86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70CE0"/>
    <w:rsid w:val="00081D64"/>
    <w:rsid w:val="00095922"/>
    <w:rsid w:val="000A3638"/>
    <w:rsid w:val="000C0EC8"/>
    <w:rsid w:val="00102286"/>
    <w:rsid w:val="001625B0"/>
    <w:rsid w:val="001940EA"/>
    <w:rsid w:val="001A5B25"/>
    <w:rsid w:val="0026001E"/>
    <w:rsid w:val="00287BCD"/>
    <w:rsid w:val="002A2056"/>
    <w:rsid w:val="002E769F"/>
    <w:rsid w:val="002F4F49"/>
    <w:rsid w:val="003002BB"/>
    <w:rsid w:val="00347DEE"/>
    <w:rsid w:val="00367433"/>
    <w:rsid w:val="003B4474"/>
    <w:rsid w:val="003C5E74"/>
    <w:rsid w:val="003D7971"/>
    <w:rsid w:val="003F01CD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F4273"/>
    <w:rsid w:val="005361EE"/>
    <w:rsid w:val="005529EC"/>
    <w:rsid w:val="005A2309"/>
    <w:rsid w:val="005A4E96"/>
    <w:rsid w:val="005D3AD8"/>
    <w:rsid w:val="00605551"/>
    <w:rsid w:val="00617ACD"/>
    <w:rsid w:val="00623E67"/>
    <w:rsid w:val="00640559"/>
    <w:rsid w:val="006411DF"/>
    <w:rsid w:val="0067557B"/>
    <w:rsid w:val="006D1303"/>
    <w:rsid w:val="006D6347"/>
    <w:rsid w:val="006E243C"/>
    <w:rsid w:val="0070241E"/>
    <w:rsid w:val="0070524F"/>
    <w:rsid w:val="00761043"/>
    <w:rsid w:val="00784F26"/>
    <w:rsid w:val="007A687F"/>
    <w:rsid w:val="007C29B2"/>
    <w:rsid w:val="007E4022"/>
    <w:rsid w:val="007E7152"/>
    <w:rsid w:val="00800AB4"/>
    <w:rsid w:val="00862491"/>
    <w:rsid w:val="008C7A28"/>
    <w:rsid w:val="008E3EDA"/>
    <w:rsid w:val="009468AC"/>
    <w:rsid w:val="00961738"/>
    <w:rsid w:val="0097184B"/>
    <w:rsid w:val="0097799D"/>
    <w:rsid w:val="009D7B66"/>
    <w:rsid w:val="00A117C6"/>
    <w:rsid w:val="00A22AE2"/>
    <w:rsid w:val="00A24E2C"/>
    <w:rsid w:val="00A722AD"/>
    <w:rsid w:val="00A9653B"/>
    <w:rsid w:val="00AD62E0"/>
    <w:rsid w:val="00B26ED0"/>
    <w:rsid w:val="00BB7FF4"/>
    <w:rsid w:val="00BF1A09"/>
    <w:rsid w:val="00C03519"/>
    <w:rsid w:val="00C12A37"/>
    <w:rsid w:val="00C313C0"/>
    <w:rsid w:val="00C623BF"/>
    <w:rsid w:val="00C67516"/>
    <w:rsid w:val="00C7099B"/>
    <w:rsid w:val="00CE34C3"/>
    <w:rsid w:val="00D3431A"/>
    <w:rsid w:val="00D43073"/>
    <w:rsid w:val="00D514BD"/>
    <w:rsid w:val="00D87154"/>
    <w:rsid w:val="00D96089"/>
    <w:rsid w:val="00E1608B"/>
    <w:rsid w:val="00E31756"/>
    <w:rsid w:val="00F154EF"/>
    <w:rsid w:val="00F546C1"/>
    <w:rsid w:val="00F67209"/>
    <w:rsid w:val="00FD6B7C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14</cp:revision>
  <cp:lastPrinted>2022-02-10T09:58:00Z</cp:lastPrinted>
  <dcterms:created xsi:type="dcterms:W3CDTF">2022-04-26T20:00:00Z</dcterms:created>
  <dcterms:modified xsi:type="dcterms:W3CDTF">2022-06-02T11:21:00Z</dcterms:modified>
</cp:coreProperties>
</file>