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B3B1A" w:rsidRPr="006470D2">
        <w:rPr>
          <w:rFonts w:ascii="Times New Roman" w:hAnsi="Times New Roman"/>
        </w:rPr>
        <w:t>Фармакотерапия в педиатрии и неонатологии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0B3B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6470D2">
              <w:rPr>
                <w:rFonts w:ascii="Times New Roman" w:hAnsi="Times New Roman"/>
              </w:rPr>
              <w:t>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0B3B1A" w:rsidRDefault="000B3B1A" w:rsidP="000B3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3"/>
              </w:rPr>
              <w:t>н</w:t>
            </w:r>
            <w:r w:rsidRPr="000B3B1A">
              <w:rPr>
                <w:rFonts w:ascii="Times New Roman" w:hAnsi="Times New Roman"/>
                <w:color w:val="0D0D0D" w:themeColor="text1" w:themeTint="F2"/>
                <w:spacing w:val="3"/>
              </w:rPr>
              <w:t xml:space="preserve">еонатология, </w:t>
            </w:r>
            <w:r>
              <w:rPr>
                <w:rFonts w:ascii="Times New Roman" w:hAnsi="Times New Roman"/>
                <w:color w:val="0D0D0D" w:themeColor="text1" w:themeTint="F2"/>
                <w:spacing w:val="3"/>
              </w:rPr>
              <w:t>клиническая фармакология</w:t>
            </w:r>
            <w:r w:rsidRPr="000B3B1A">
              <w:rPr>
                <w:rFonts w:ascii="Times New Roman" w:hAnsi="Times New Roman"/>
                <w:color w:val="0D0D0D" w:themeColor="text1" w:themeTint="F2"/>
                <w:spacing w:val="3"/>
              </w:rPr>
              <w:t xml:space="preserve">, </w:t>
            </w:r>
            <w:r>
              <w:rPr>
                <w:rFonts w:ascii="Times New Roman" w:hAnsi="Times New Roman"/>
                <w:color w:val="0D0D0D" w:themeColor="text1" w:themeTint="F2"/>
                <w:spacing w:val="3"/>
              </w:rPr>
              <w:t>о</w:t>
            </w:r>
            <w:r w:rsidRPr="000B3B1A">
              <w:rPr>
                <w:rFonts w:ascii="Times New Roman" w:hAnsi="Times New Roman"/>
                <w:color w:val="0D0D0D" w:themeColor="text1" w:themeTint="F2"/>
                <w:spacing w:val="3"/>
              </w:rPr>
              <w:t xml:space="preserve">бщая врачебная практика (семейная медицина), </w:t>
            </w:r>
            <w:r>
              <w:rPr>
                <w:rFonts w:ascii="Times New Roman" w:hAnsi="Times New Roman"/>
                <w:color w:val="0D0D0D" w:themeColor="text1" w:themeTint="F2"/>
                <w:spacing w:val="3"/>
              </w:rPr>
              <w:t>аллергология и иммунология</w:t>
            </w:r>
            <w:r w:rsidRPr="000B3B1A">
              <w:rPr>
                <w:rFonts w:ascii="Times New Roman" w:hAnsi="Times New Roman"/>
                <w:color w:val="0D0D0D" w:themeColor="text1" w:themeTint="F2"/>
                <w:spacing w:val="3"/>
              </w:rPr>
              <w:t xml:space="preserve">, </w:t>
            </w:r>
            <w:r>
              <w:rPr>
                <w:rFonts w:ascii="Times New Roman" w:hAnsi="Times New Roman"/>
                <w:color w:val="0D0D0D" w:themeColor="text1" w:themeTint="F2"/>
                <w:spacing w:val="3"/>
              </w:rPr>
              <w:t>гастроэнтерология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B3B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B3B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B3B1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B3B1A" w:rsidRDefault="000B3B1A" w:rsidP="000B3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B1A" w:rsidRDefault="000B3B1A" w:rsidP="000B3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B3B1A" w:rsidRDefault="000B3B1A" w:rsidP="000B3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B3B1A" w:rsidRDefault="000B3B1A" w:rsidP="000B3B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265744" w:rsidRDefault="000B3B1A" w:rsidP="00265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26574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26574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65744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"Педиатрия", "Лечебное дело",  подготовка в ординатуре по специальностям</w:t>
            </w:r>
            <w:r w:rsidR="002657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574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="002657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65744">
              <w:rPr>
                <w:rFonts w:ascii="Times New Roman" w:hAnsi="Times New Roman" w:cs="Times New Roman"/>
                <w:sz w:val="24"/>
                <w:szCs w:val="24"/>
              </w:rPr>
              <w:t>«Неонатология»</w:t>
            </w:r>
            <w:r w:rsidR="00265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744" w:rsidRPr="002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«Клиническая фармакология»,</w:t>
            </w:r>
            <w:r w:rsidR="00265744" w:rsidRPr="00265744">
              <w:rPr>
                <w:rFonts w:ascii="Times New Roman" w:hAnsi="Times New Roman" w:cs="Times New Roman"/>
                <w:sz w:val="24"/>
                <w:szCs w:val="24"/>
              </w:rPr>
              <w:t xml:space="preserve"> "Н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еонатология», «Общая врачебная практика (семейная медицина)», «Аллергология и иммунология</w:t>
            </w:r>
            <w:r w:rsid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»,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 xml:space="preserve"> </w:t>
            </w:r>
            <w:r w:rsid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«Г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астроэнтерология</w:t>
            </w:r>
            <w:r w:rsidR="00265744" w:rsidRPr="0026574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65744">
              <w:rPr>
                <w:rFonts w:ascii="Times New Roman" w:hAnsi="Times New Roman" w:cs="Times New Roman"/>
                <w:sz w:val="24"/>
                <w:szCs w:val="24"/>
              </w:rPr>
              <w:t>или профессиональная переподготовка по специальностям "</w:t>
            </w:r>
            <w:r w:rsidR="00265744" w:rsidRPr="002657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еонатология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»</w:t>
            </w:r>
            <w:r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 xml:space="preserve">, 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«О</w:t>
            </w:r>
            <w:r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бщая врачебная практика (семейная медицина)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»</w:t>
            </w:r>
            <w:r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 xml:space="preserve">, </w:t>
            </w:r>
            <w:r w:rsidR="00265744"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«А</w:t>
            </w:r>
            <w:r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ллергология и иммунология</w:t>
            </w:r>
            <w:r w:rsid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»,</w:t>
            </w:r>
            <w:r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 xml:space="preserve"> </w:t>
            </w:r>
            <w:r w:rsid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«Г</w:t>
            </w:r>
            <w:r w:rsidRPr="00265744">
              <w:rPr>
                <w:rFonts w:ascii="Times New Roman" w:hAnsi="Times New Roman"/>
                <w:color w:val="0D0D0D" w:themeColor="text1" w:themeTint="F2"/>
                <w:spacing w:val="3"/>
                <w:sz w:val="24"/>
                <w:szCs w:val="24"/>
              </w:rPr>
              <w:t>астроэнтерология</w:t>
            </w:r>
            <w:r w:rsidRPr="00265744">
              <w:rPr>
                <w:rFonts w:ascii="Times New Roman" w:hAnsi="Times New Roman" w:cs="Times New Roman"/>
                <w:sz w:val="24"/>
                <w:szCs w:val="24"/>
              </w:rPr>
              <w:t>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  <w:r w:rsidR="00265744" w:rsidRPr="00265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65744" w:rsidRDefault="00265744" w:rsidP="002657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265744" w:rsidRDefault="00265744" w:rsidP="0026574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>«</w:t>
            </w:r>
            <w:r w:rsidRPr="00265744">
              <w:rPr>
                <w:rFonts w:ascii="Times New Roman" w:hAnsi="Times New Roman"/>
              </w:rPr>
              <w:t>Фармакотерапия в педиатрии и неонатологии</w:t>
            </w:r>
            <w:r w:rsidRPr="0026574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65744" w:rsidRPr="00265744" w:rsidRDefault="00265744" w:rsidP="00265744">
            <w:pPr>
              <w:pStyle w:val="a7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D2">
              <w:rPr>
                <w:rFonts w:ascii="Times New Roman" w:hAnsi="Times New Roman"/>
              </w:rPr>
              <w:t xml:space="preserve">Обучение программе 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>«</w:t>
            </w:r>
            <w:r w:rsidRPr="00265744">
              <w:rPr>
                <w:rFonts w:ascii="Times New Roman" w:hAnsi="Times New Roman"/>
              </w:rPr>
              <w:t>Фармакотерапия в педиатрии и неонатологии</w:t>
            </w:r>
            <w:r w:rsidRPr="0026574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70D2">
              <w:rPr>
                <w:rFonts w:ascii="Times New Roman" w:hAnsi="Times New Roman"/>
              </w:rPr>
              <w:t xml:space="preserve">позволит врачам делать более осознанный и взвешенный выбор при назначении лекарственных средств в соответствии с клиническими рекомендациями, с учетом особенностей течения заболеваний и индивидуальных особенностей пациента. Обучение позволит минимизировать риски развития нежелательный эффектов при применении лекарственных средств, улучшит знания и навыки по оказанию помощи и применению лекарственных средств при внезапных острых заболеваниях и </w:t>
            </w:r>
            <w:r w:rsidRPr="00265744">
              <w:rPr>
                <w:rFonts w:ascii="Times New Roman" w:hAnsi="Times New Roman"/>
                <w:sz w:val="24"/>
                <w:szCs w:val="24"/>
              </w:rPr>
              <w:lastRenderedPageBreak/>
              <w:t>состояниях.</w:t>
            </w:r>
          </w:p>
          <w:p w:rsidR="00265744" w:rsidRPr="00265744" w:rsidRDefault="00265744" w:rsidP="00265744">
            <w:pPr>
              <w:pStyle w:val="a7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744">
              <w:rPr>
                <w:rFonts w:ascii="Times New Roman" w:hAnsi="Times New Roman"/>
                <w:sz w:val="24"/>
                <w:szCs w:val="24"/>
              </w:rPr>
              <w:t>Учебный план включает четыре раздела:</w:t>
            </w:r>
          </w:p>
          <w:p w:rsidR="00265744" w:rsidRPr="00265744" w:rsidRDefault="00265744" w:rsidP="002657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32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744">
              <w:rPr>
                <w:rFonts w:ascii="Times New Roman" w:hAnsi="Times New Roman"/>
                <w:sz w:val="24"/>
                <w:szCs w:val="24"/>
              </w:rPr>
              <w:t xml:space="preserve">Основные понятия в фармакотерапии: </w:t>
            </w:r>
            <w:proofErr w:type="spellStart"/>
            <w:r w:rsidRPr="00265744">
              <w:rPr>
                <w:rFonts w:ascii="Times New Roman" w:hAnsi="Times New Roman"/>
                <w:sz w:val="24"/>
                <w:szCs w:val="24"/>
              </w:rPr>
              <w:t>мультидисциплинарный</w:t>
            </w:r>
            <w:proofErr w:type="spellEnd"/>
            <w:r w:rsidRPr="00265744">
              <w:rPr>
                <w:rFonts w:ascii="Times New Roman" w:hAnsi="Times New Roman"/>
                <w:sz w:val="24"/>
                <w:szCs w:val="24"/>
              </w:rPr>
              <w:t xml:space="preserve"> подход.</w:t>
            </w:r>
            <w:r w:rsidRPr="002657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>Основные понятия в фармакотерапии</w:t>
            </w:r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 xml:space="preserve">. Современное нормативное правовое обеспечение лекарственной терапии. Инновационные компьютерные технологии в медицинской практике. Основные параметры клинико-фармакологической характеристики лекарственного средства. </w:t>
            </w:r>
            <w:proofErr w:type="spellStart"/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>армаконадзор</w:t>
            </w:r>
            <w:proofErr w:type="spellEnd"/>
            <w:r w:rsidRPr="002657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 xml:space="preserve">Основные понятия доказательной медицины. </w:t>
            </w:r>
            <w:proofErr w:type="spellStart"/>
            <w:r w:rsidRPr="00265744">
              <w:rPr>
                <w:rFonts w:ascii="Times New Roman" w:hAnsi="Times New Roman"/>
                <w:sz w:val="24"/>
                <w:szCs w:val="24"/>
              </w:rPr>
              <w:t>Фармакоэкономические</w:t>
            </w:r>
            <w:proofErr w:type="spellEnd"/>
            <w:r w:rsidRPr="00265744">
              <w:rPr>
                <w:rFonts w:ascii="Times New Roman" w:hAnsi="Times New Roman"/>
                <w:sz w:val="24"/>
                <w:szCs w:val="24"/>
              </w:rPr>
              <w:t xml:space="preserve"> аспекты применения лекарственных средств.</w:t>
            </w:r>
          </w:p>
          <w:p w:rsidR="00265744" w:rsidRPr="00265744" w:rsidRDefault="00265744" w:rsidP="002657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744">
              <w:rPr>
                <w:rFonts w:ascii="Times New Roman" w:hAnsi="Times New Roman"/>
                <w:sz w:val="24"/>
                <w:szCs w:val="24"/>
              </w:rPr>
              <w:t xml:space="preserve">Антиинфекционная терапия в педиатрии. </w:t>
            </w:r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антиинфекционной терапии. Подробные характеристики антиинфекционных средств. 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265744">
              <w:rPr>
                <w:rFonts w:ascii="Times New Roman" w:hAnsi="Times New Roman"/>
                <w:sz w:val="24"/>
                <w:szCs w:val="24"/>
              </w:rPr>
              <w:t>противоинфекционных</w:t>
            </w:r>
            <w:proofErr w:type="spellEnd"/>
            <w:r w:rsidRPr="00265744">
              <w:rPr>
                <w:rFonts w:ascii="Times New Roman" w:hAnsi="Times New Roman"/>
                <w:sz w:val="24"/>
                <w:szCs w:val="24"/>
              </w:rPr>
              <w:t xml:space="preserve"> средств при патологии различных органов и систем.</w:t>
            </w:r>
          </w:p>
          <w:p w:rsidR="00265744" w:rsidRPr="00265744" w:rsidRDefault="00265744" w:rsidP="002657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744">
              <w:rPr>
                <w:rFonts w:ascii="Times New Roman" w:hAnsi="Times New Roman"/>
                <w:sz w:val="24"/>
                <w:szCs w:val="24"/>
              </w:rPr>
              <w:t>Фармакотерапия наиболее частых соматических заболеваний у детей. Фармакотерапия</w:t>
            </w:r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заболеваний мочевой системы и ЖКТ.</w:t>
            </w:r>
            <w:r w:rsidRPr="002657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>Фармакотерапия</w:t>
            </w:r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заболеваний органов дыхания. Фармакотерапия аллергических и </w:t>
            </w:r>
            <w:proofErr w:type="spellStart"/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>гиперреактивных</w:t>
            </w:r>
            <w:proofErr w:type="spellEnd"/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заболеваний. </w:t>
            </w:r>
          </w:p>
          <w:p w:rsidR="00584CE9" w:rsidRDefault="00265744" w:rsidP="002657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744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при внезапных острых заболеваниях и состояниях.(</w:t>
            </w:r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 </w:t>
            </w:r>
            <w:proofErr w:type="spellStart"/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>симуляционный</w:t>
            </w:r>
            <w:proofErr w:type="spellEnd"/>
            <w:r w:rsidRPr="00265744">
              <w:rPr>
                <w:rFonts w:ascii="Times New Roman" w:hAnsi="Times New Roman"/>
                <w:bCs/>
                <w:sz w:val="24"/>
                <w:szCs w:val="24"/>
              </w:rPr>
              <w:t xml:space="preserve"> курс</w:t>
            </w:r>
            <w:r w:rsidRPr="0026574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65744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265744">
              <w:rPr>
                <w:rFonts w:ascii="Times New Roman" w:hAnsi="Times New Roman"/>
                <w:sz w:val="24"/>
                <w:szCs w:val="24"/>
              </w:rPr>
              <w:t xml:space="preserve"> центре СЗГМУ имени И. И. Мечникова)</w:t>
            </w:r>
          </w:p>
          <w:p w:rsidR="001D6221" w:rsidRDefault="001D6221" w:rsidP="002657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70D2">
              <w:rPr>
                <w:rFonts w:ascii="Times New Roman" w:hAnsi="Times New Roman"/>
              </w:rPr>
              <w:t xml:space="preserve">. Итоговая аттестация обучающихся по результатам освоения </w:t>
            </w:r>
            <w:r w:rsidRPr="006470D2">
              <w:rPr>
                <w:rFonts w:ascii="Times New Roman" w:hAnsi="Times New Roman"/>
                <w:bCs/>
                <w:spacing w:val="-1"/>
              </w:rPr>
              <w:t xml:space="preserve">дополнительной профессиональной программы повышения квалификации </w:t>
            </w:r>
            <w:r w:rsidRPr="006470D2">
              <w:rPr>
                <w:rFonts w:ascii="Times New Roman" w:hAnsi="Times New Roman"/>
              </w:rPr>
              <w:t>проводится в форме зачета</w:t>
            </w:r>
          </w:p>
          <w:p w:rsidR="001D6221" w:rsidRPr="006411DF" w:rsidRDefault="001D6221" w:rsidP="0026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221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обеспечение. 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129BC" w:rsidRPr="006470D2" w:rsidRDefault="00B129BC" w:rsidP="00B129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470D2">
              <w:rPr>
                <w:rFonts w:ascii="Times New Roman" w:hAnsi="Times New Roman"/>
              </w:rPr>
              <w:t xml:space="preserve"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      </w:r>
            <w:r>
              <w:rPr>
                <w:rFonts w:ascii="Times New Roman" w:hAnsi="Times New Roman"/>
              </w:rPr>
              <w:t>проблем, связанных со здоровьем;</w:t>
            </w:r>
          </w:p>
          <w:p w:rsidR="00B129BC" w:rsidRPr="006470D2" w:rsidRDefault="00B129BC" w:rsidP="00480C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470D2">
              <w:rPr>
                <w:rFonts w:ascii="Times New Roman" w:hAnsi="Times New Roman"/>
              </w:rPr>
              <w:t xml:space="preserve">- готовность к ведению и лечению пациентов, нуждающихся в оказании педиатрической медицинской помощи </w:t>
            </w:r>
          </w:p>
          <w:p w:rsidR="00B129BC" w:rsidRPr="006470D2" w:rsidRDefault="00B129BC" w:rsidP="00480C6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B129BC" w:rsidRPr="006411DF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129BC" w:rsidRPr="00294CE8" w:rsidTr="007A687F">
        <w:trPr>
          <w:trHeight w:val="368"/>
        </w:trPr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неонатологии</w:t>
            </w:r>
          </w:p>
        </w:tc>
      </w:tr>
      <w:tr w:rsidR="00B129BC" w:rsidRPr="00372AFF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Санкт-Петербург, Пискарёвский 47, 19 павильон, 3 этаж</w:t>
            </w:r>
          </w:p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Ф.П. Романюк</w:t>
            </w:r>
          </w:p>
          <w:p w:rsidR="00B129BC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А.А.Акимов</w:t>
            </w:r>
            <w:proofErr w:type="spellEnd"/>
          </w:p>
          <w:p w:rsidR="00B129BC" w:rsidRPr="001D6221" w:rsidRDefault="00B129BC" w:rsidP="00B129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D6221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D6221">
              <w:rPr>
                <w:rFonts w:ascii="Times New Roman" w:eastAsia="Calibri" w:hAnsi="Times New Roman" w:cs="Times New Roman"/>
                <w:sz w:val="24"/>
                <w:szCs w:val="24"/>
              </w:rPr>
              <w:t>:  +7</w:t>
            </w:r>
            <w:r w:rsidRPr="00B129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D6221">
              <w:rPr>
                <w:rFonts w:ascii="Times New Roman" w:eastAsia="Calibri" w:hAnsi="Times New Roman" w:cs="Times New Roman"/>
                <w:sz w:val="24"/>
                <w:szCs w:val="24"/>
              </w:rPr>
              <w:t>921</w:t>
            </w:r>
            <w:r w:rsidRPr="00B129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D6221">
              <w:rPr>
                <w:rFonts w:ascii="Times New Roman" w:eastAsia="Calibri" w:hAnsi="Times New Roman" w:cs="Times New Roman"/>
                <w:sz w:val="24"/>
                <w:szCs w:val="24"/>
              </w:rPr>
              <w:t>402 11 04</w:t>
            </w:r>
          </w:p>
          <w:p w:rsidR="00B129BC" w:rsidRPr="00B129BC" w:rsidRDefault="00B129BC" w:rsidP="00EE172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974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12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Aleksandr.Akimov@szgmu.ru</w:t>
            </w: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EE1727" w:rsidP="00EE1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EE1727" w:rsidRDefault="00EE1727" w:rsidP="00EE172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д.м.н. Романюк Ф.П.</w:t>
            </w:r>
          </w:p>
          <w:p w:rsidR="00EE1727" w:rsidRDefault="00EE1727" w:rsidP="00EE172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Акимов А.А.</w:t>
            </w:r>
          </w:p>
          <w:p w:rsidR="00EE1727" w:rsidRDefault="00EE1727" w:rsidP="00EE172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Шатилло</w:t>
            </w:r>
            <w:proofErr w:type="spellEnd"/>
            <w:r>
              <w:rPr>
                <w:rFonts w:eastAsia="Calibri"/>
              </w:rPr>
              <w:t xml:space="preserve"> И.М.</w:t>
            </w:r>
          </w:p>
          <w:p w:rsidR="00B129BC" w:rsidRPr="006411DF" w:rsidRDefault="00B129B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EE17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EE17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727" w:rsidRDefault="00EE1727" w:rsidP="00EE1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727" w:rsidRDefault="00EE1727" w:rsidP="00EE1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EE1727" w:rsidRDefault="00EE1727" w:rsidP="00EE1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EE1727" w:rsidRDefault="00EE1727" w:rsidP="00EE1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EE1727" w:rsidRPr="006411DF" w:rsidRDefault="00EE17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EE1727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0D2">
              <w:rPr>
                <w:rFonts w:ascii="Times New Roman" w:hAnsi="Times New Roman"/>
              </w:rPr>
              <w:t>Обучаемый осознано выполняет действия и отрабатывает навыки применения лекарственных средств и процедур по оказанию помощи в обстановке, моделирующей реальную, с использованием симуляторов</w:t>
            </w: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B129BC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B129BC" w:rsidRDefault="00B129BC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9BC" w:rsidRPr="00294CE8" w:rsidTr="007A687F">
        <w:tc>
          <w:tcPr>
            <w:tcW w:w="636" w:type="dxa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B129BC" w:rsidRPr="006411DF" w:rsidRDefault="00B12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D7C"/>
    <w:multiLevelType w:val="hybridMultilevel"/>
    <w:tmpl w:val="DE40006C"/>
    <w:lvl w:ilvl="0" w:tplc="EF38D0E0">
      <w:start w:val="1"/>
      <w:numFmt w:val="decimal"/>
      <w:lvlText w:val="%1."/>
      <w:lvlJc w:val="left"/>
      <w:pPr>
        <w:ind w:left="27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B3B1A"/>
    <w:rsid w:val="00102286"/>
    <w:rsid w:val="001940EA"/>
    <w:rsid w:val="001D6221"/>
    <w:rsid w:val="00265744"/>
    <w:rsid w:val="00287BCD"/>
    <w:rsid w:val="002E769F"/>
    <w:rsid w:val="003002BB"/>
    <w:rsid w:val="00372AFF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7D2FDE"/>
    <w:rsid w:val="00800AB4"/>
    <w:rsid w:val="00862491"/>
    <w:rsid w:val="008E3EDA"/>
    <w:rsid w:val="009468AC"/>
    <w:rsid w:val="009D7B66"/>
    <w:rsid w:val="009E76AD"/>
    <w:rsid w:val="00A117C6"/>
    <w:rsid w:val="00A9653B"/>
    <w:rsid w:val="00B129BC"/>
    <w:rsid w:val="00B26ED0"/>
    <w:rsid w:val="00B85576"/>
    <w:rsid w:val="00C03519"/>
    <w:rsid w:val="00C67516"/>
    <w:rsid w:val="00C7099B"/>
    <w:rsid w:val="00D87154"/>
    <w:rsid w:val="00EE172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AD1BC-8249-4652-B0F5-1A989452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65744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265744"/>
    <w:pPr>
      <w:suppressLineNumbers/>
      <w:suppressAutoHyphens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2022-06-06T04:22:00Z</dcterms:created>
  <dcterms:modified xsi:type="dcterms:W3CDTF">2022-06-08T12:24:00Z</dcterms:modified>
</cp:coreProperties>
</file>