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73EE2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34186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C98F904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8E358FD" w14:textId="51665007" w:rsidR="003002BB" w:rsidRDefault="001D7247" w:rsidP="00A117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01A">
        <w:rPr>
          <w:rFonts w:ascii="Times New Roman" w:eastAsia="Calibri" w:hAnsi="Times New Roman" w:cs="Times New Roman"/>
          <w:sz w:val="24"/>
          <w:szCs w:val="24"/>
        </w:rPr>
        <w:t>«</w:t>
      </w:r>
      <w:r w:rsidRPr="009C7C9F">
        <w:rPr>
          <w:rFonts w:ascii="Times New Roman" w:eastAsia="Calibri" w:hAnsi="Times New Roman" w:cs="Times New Roman"/>
          <w:sz w:val="24"/>
          <w:szCs w:val="24"/>
        </w:rPr>
        <w:t xml:space="preserve">Аллергические и </w:t>
      </w:r>
      <w:proofErr w:type="spellStart"/>
      <w:r w:rsidRPr="009C7C9F">
        <w:rPr>
          <w:rFonts w:ascii="Times New Roman" w:eastAsia="Calibri" w:hAnsi="Times New Roman" w:cs="Times New Roman"/>
          <w:sz w:val="24"/>
          <w:szCs w:val="24"/>
        </w:rPr>
        <w:t>иммунозависимые</w:t>
      </w:r>
      <w:proofErr w:type="spellEnd"/>
      <w:r w:rsidRPr="009C7C9F">
        <w:rPr>
          <w:rFonts w:ascii="Times New Roman" w:eastAsia="Calibri" w:hAnsi="Times New Roman" w:cs="Times New Roman"/>
          <w:sz w:val="24"/>
          <w:szCs w:val="24"/>
        </w:rPr>
        <w:t xml:space="preserve"> заболевания с позиции доказательной медицины</w:t>
      </w:r>
      <w:r w:rsidRPr="008B501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D18F99A" w14:textId="77777777" w:rsidR="001D7247" w:rsidRPr="00A117C6" w:rsidRDefault="001D7247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95B812C" w14:textId="77777777" w:rsidTr="007A687F">
        <w:tc>
          <w:tcPr>
            <w:tcW w:w="636" w:type="dxa"/>
          </w:tcPr>
          <w:p w14:paraId="24D9D76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42936B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4C24584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50B1392" w14:textId="77777777" w:rsidTr="007A687F">
        <w:tc>
          <w:tcPr>
            <w:tcW w:w="636" w:type="dxa"/>
          </w:tcPr>
          <w:p w14:paraId="367745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14B56FE" w14:textId="222C79B7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625514C7" w14:textId="771B0F92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2E769F" w:rsidRPr="00294CE8" w14:paraId="07945FE3" w14:textId="77777777" w:rsidTr="007A687F">
        <w:tc>
          <w:tcPr>
            <w:tcW w:w="636" w:type="dxa"/>
          </w:tcPr>
          <w:p w14:paraId="44FABC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22BD7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5D4E102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14:paraId="12C8DE40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  <w:p w14:paraId="3F02EC88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Ревматология</w:t>
            </w:r>
          </w:p>
          <w:p w14:paraId="6E38E87B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Оториноларингология </w:t>
            </w:r>
          </w:p>
          <w:p w14:paraId="183BB70A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eastAsia="Calibri" w:hAnsi="Times New Roman" w:cs="Times New Roman"/>
                <w:sz w:val="24"/>
                <w:szCs w:val="24"/>
              </w:rPr>
              <w:t>Дерматология</w:t>
            </w:r>
          </w:p>
          <w:p w14:paraId="45E9B3F4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eastAsia="Calibri" w:hAnsi="Times New Roman" w:cs="Times New Roman"/>
                <w:sz w:val="24"/>
                <w:szCs w:val="24"/>
              </w:rPr>
              <w:t>Пульмонология</w:t>
            </w:r>
          </w:p>
          <w:p w14:paraId="47078C0B" w14:textId="31A96FC2" w:rsidR="002E769F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Гастроэнтерология</w:t>
            </w:r>
          </w:p>
        </w:tc>
      </w:tr>
      <w:tr w:rsidR="001D7247" w:rsidRPr="00294CE8" w14:paraId="5D13D055" w14:textId="77777777" w:rsidTr="007A687F">
        <w:tc>
          <w:tcPr>
            <w:tcW w:w="636" w:type="dxa"/>
          </w:tcPr>
          <w:p w14:paraId="622F2B6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A1FBF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4F4D21BB" w14:textId="05F2DF2F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1D7247" w:rsidRPr="00294CE8" w14:paraId="5AD38F17" w14:textId="77777777" w:rsidTr="007A687F">
        <w:tc>
          <w:tcPr>
            <w:tcW w:w="636" w:type="dxa"/>
          </w:tcPr>
          <w:p w14:paraId="5C2C3F11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87C687D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47C139CF" w14:textId="0F894474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1731EA77" w14:textId="77777777" w:rsidTr="007A687F">
        <w:tc>
          <w:tcPr>
            <w:tcW w:w="636" w:type="dxa"/>
          </w:tcPr>
          <w:p w14:paraId="01255DD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18DDDF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A88426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868B60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1B569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7D5913F" w14:textId="33183B8D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1843E98" w14:textId="77777777" w:rsidTr="007A687F">
        <w:tc>
          <w:tcPr>
            <w:tcW w:w="636" w:type="dxa"/>
          </w:tcPr>
          <w:p w14:paraId="70FCA32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70B294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23AEE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9D67B3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B4A3DD0" w14:textId="43B170F5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6629424A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E0F3A3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A322A0E" w14:textId="6BEF9D7D" w:rsidR="002E769F" w:rsidRPr="006411DF" w:rsidRDefault="001D7247" w:rsidP="001D7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33733200" w14:textId="77777777" w:rsidTr="007A687F">
        <w:tc>
          <w:tcPr>
            <w:tcW w:w="636" w:type="dxa"/>
          </w:tcPr>
          <w:p w14:paraId="496209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1036F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BE6E1DA" w14:textId="669E09A3" w:rsidR="002E769F" w:rsidRPr="002B77B0" w:rsidRDefault="001E481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595</w:t>
            </w:r>
            <w:r w:rsidR="002B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2B77B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B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142ACE15" w14:textId="77777777" w:rsidTr="007A687F">
        <w:tc>
          <w:tcPr>
            <w:tcW w:w="636" w:type="dxa"/>
          </w:tcPr>
          <w:p w14:paraId="6552009D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5EE865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AA48261" w14:textId="0BF8E192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Высшее образование-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 одной из специальностей: «Лечебное дело», «Педиатрия», подготовка в интернатуре/ординатуре по специальности «Аллергология и иммунология» или профессиональная переподготовка по специальности «Аллергология и иммунология» при наличии подготовки по одной из специальностей: «Терапия», «Педиатрия», «Общая врачебная практика (семейная медицина</w:t>
            </w:r>
          </w:p>
        </w:tc>
      </w:tr>
      <w:tr w:rsidR="002E769F" w:rsidRPr="00294CE8" w14:paraId="3B041BA1" w14:textId="77777777" w:rsidTr="007A687F">
        <w:tc>
          <w:tcPr>
            <w:tcW w:w="636" w:type="dxa"/>
          </w:tcPr>
          <w:p w14:paraId="4930C56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F1309F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8713B7E" w14:textId="509A3734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  <w:r w:rsidR="0092632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1E4818" w:rsidRPr="00294CE8" w14:paraId="67E97845" w14:textId="77777777" w:rsidTr="007A687F">
        <w:tc>
          <w:tcPr>
            <w:tcW w:w="636" w:type="dxa"/>
          </w:tcPr>
          <w:p w14:paraId="649A95A7" w14:textId="02B7E289" w:rsidR="001E4818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96C0149" w14:textId="57E4A47B" w:rsidR="001E4818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4D9AF5AC" w14:textId="77777777" w:rsidR="001E4818" w:rsidRDefault="00D67BFE" w:rsidP="004836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программы-теоретически 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 в вопросах клиники, диагностики, лечения и профилактики аллергических и </w:t>
            </w:r>
            <w:proofErr w:type="spellStart"/>
            <w:r>
              <w:rPr>
                <w:rFonts w:ascii="Times New Roman" w:hAnsi="Times New Roman" w:cs="Times New Roman"/>
              </w:rPr>
              <w:t>иммунозависимых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заболеваний.</w:t>
            </w:r>
          </w:p>
          <w:p w14:paraId="55005CDC" w14:textId="77777777" w:rsidR="00D67BFE" w:rsidRDefault="00251063" w:rsidP="004836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обучения рассматриваются основные разделы учебного плана:</w:t>
            </w:r>
          </w:p>
          <w:p w14:paraId="6F173BD8" w14:textId="77777777" w:rsidR="00251063" w:rsidRDefault="00251063" w:rsidP="004836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1.Диагностика аллергических и </w:t>
            </w:r>
            <w:proofErr w:type="spellStart"/>
            <w:r>
              <w:rPr>
                <w:rFonts w:ascii="Times New Roman" w:hAnsi="Times New Roman" w:cs="Times New Roman"/>
              </w:rPr>
              <w:t>иммунозависимых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заболеваний</w:t>
            </w:r>
          </w:p>
          <w:p w14:paraId="7D4ADC8D" w14:textId="77777777" w:rsidR="00251063" w:rsidRDefault="00251063" w:rsidP="004836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2.Клинические рекомендации по лечению </w:t>
            </w:r>
            <w:proofErr w:type="spellStart"/>
            <w:r>
              <w:rPr>
                <w:rFonts w:ascii="Times New Roman" w:hAnsi="Times New Roman" w:cs="Times New Roman"/>
              </w:rPr>
              <w:t>иммунозависимых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заболеваний</w:t>
            </w:r>
          </w:p>
          <w:p w14:paraId="3BFC0855" w14:textId="77777777" w:rsidR="00251063" w:rsidRDefault="00251063" w:rsidP="004836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обучающихся проводится в форме зачета.</w:t>
            </w:r>
          </w:p>
          <w:p w14:paraId="5F7A0A49" w14:textId="442CBBBB" w:rsidR="00251063" w:rsidRDefault="00251063" w:rsidP="004836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Обучающиеся, освоившие Программу и успешно прошедшие итоговую аттестацию, получают удостоверение о повышении квалификации.</w:t>
            </w:r>
          </w:p>
        </w:tc>
      </w:tr>
      <w:tr w:rsidR="002E769F" w:rsidRPr="00294CE8" w14:paraId="28580214" w14:textId="77777777" w:rsidTr="007A687F">
        <w:tc>
          <w:tcPr>
            <w:tcW w:w="636" w:type="dxa"/>
          </w:tcPr>
          <w:p w14:paraId="27A4B493" w14:textId="4ED86923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4B031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7881E7C" w14:textId="716B0BB1" w:rsidR="0048362B" w:rsidRDefault="0048362B" w:rsidP="00483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>
              <w:rPr>
                <w:rFonts w:ascii="Times New Roman" w:hAnsi="Times New Roman"/>
              </w:rPr>
              <w:t>иммунодефицитных</w:t>
            </w:r>
            <w:proofErr w:type="spellEnd"/>
            <w:r>
              <w:rPr>
                <w:rFonts w:ascii="Times New Roman" w:hAnsi="Times New Roman"/>
              </w:rPr>
              <w:t xml:space="preserve"> состояний</w:t>
            </w:r>
            <w:r w:rsidR="00B25F33">
              <w:rPr>
                <w:rFonts w:ascii="Times New Roman" w:hAnsi="Times New Roman"/>
              </w:rPr>
              <w:t xml:space="preserve">, установления диагноза </w:t>
            </w:r>
          </w:p>
          <w:p w14:paraId="2655101D" w14:textId="4C2642A9" w:rsidR="002E769F" w:rsidRPr="006411DF" w:rsidRDefault="0048362B" w:rsidP="00B25F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5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Назначение лечения пациентам с аллергическими заболеваниями и (или) </w:t>
            </w:r>
            <w:proofErr w:type="spellStart"/>
            <w:r>
              <w:rPr>
                <w:rFonts w:ascii="Times New Roman" w:hAnsi="Times New Roman"/>
              </w:rPr>
              <w:t>иммунодефицитными</w:t>
            </w:r>
            <w:proofErr w:type="spellEnd"/>
            <w:r>
              <w:rPr>
                <w:rFonts w:ascii="Times New Roman" w:hAnsi="Times New Roman"/>
              </w:rPr>
              <w:t xml:space="preserve"> состояниями, контроль его эффективности и безопасности </w:t>
            </w:r>
          </w:p>
        </w:tc>
      </w:tr>
      <w:tr w:rsidR="002E769F" w:rsidRPr="00294CE8" w14:paraId="2325DFF4" w14:textId="77777777" w:rsidTr="007A687F">
        <w:tc>
          <w:tcPr>
            <w:tcW w:w="636" w:type="dxa"/>
          </w:tcPr>
          <w:p w14:paraId="53546F10" w14:textId="1FD96A4B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935A2A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9AF06A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A9F819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43B9C4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E6430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5A54B9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151AB9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5314BA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F30002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F8405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6E55DA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846746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1EBAD9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96F598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449F11A" w14:textId="47449C22" w:rsidR="002E769F" w:rsidRPr="006411DF" w:rsidRDefault="002E769F" w:rsidP="009263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34FB6" w14:textId="77777777" w:rsidR="0048362B" w:rsidRDefault="0048362B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C05AED8" w14:textId="77777777" w:rsidR="0048362B" w:rsidRDefault="0048362B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A34AE61" w14:textId="77777777" w:rsidR="00926320" w:rsidRDefault="00926320" w:rsidP="009263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3B35DE4" w14:textId="394AF853" w:rsidR="002E769F" w:rsidRPr="001E481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C212A35" w14:textId="77777777" w:rsidTr="007A687F">
        <w:tc>
          <w:tcPr>
            <w:tcW w:w="636" w:type="dxa"/>
          </w:tcPr>
          <w:p w14:paraId="7F0D4B3C" w14:textId="1DEF182C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C0C347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B45497E" w14:textId="67CDCCD5" w:rsidR="002E769F" w:rsidRPr="006411DF" w:rsidRDefault="00B25F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13041870" w14:textId="77777777" w:rsidTr="007A687F">
        <w:trPr>
          <w:trHeight w:val="368"/>
        </w:trPr>
        <w:tc>
          <w:tcPr>
            <w:tcW w:w="636" w:type="dxa"/>
          </w:tcPr>
          <w:p w14:paraId="4F5D1F60" w14:textId="3C838E3A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28983E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09659E9" w14:textId="1559C0A8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DA239C3" w14:textId="77777777" w:rsidTr="007A687F">
        <w:tc>
          <w:tcPr>
            <w:tcW w:w="636" w:type="dxa"/>
          </w:tcPr>
          <w:p w14:paraId="1F2A3D88" w14:textId="3B1ACB3F" w:rsidR="002E769F" w:rsidRPr="006411DF" w:rsidRDefault="001E481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28750C4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C323830" w14:textId="2161BF3D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клинической микологии, аллергологии и иммунологии</w:t>
            </w:r>
          </w:p>
        </w:tc>
      </w:tr>
      <w:tr w:rsidR="002E769F" w:rsidRPr="00294CE8" w14:paraId="6426DA3D" w14:textId="77777777" w:rsidTr="007A687F">
        <w:tc>
          <w:tcPr>
            <w:tcW w:w="636" w:type="dxa"/>
          </w:tcPr>
          <w:p w14:paraId="538EF41C" w14:textId="650C42EA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E37C3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C4813A8" w14:textId="53A212A9" w:rsidR="002E769F" w:rsidRPr="006411DF" w:rsidRDefault="002B77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2B77B0">
              <w:rPr>
                <w:rFonts w:ascii="Times New Roman" w:eastAsia="Calibri" w:hAnsi="Times New Roman" w:cs="Times New Roman"/>
                <w:sz w:val="24"/>
                <w:szCs w:val="24"/>
              </w:rPr>
              <w:t>303-51-46</w:t>
            </w:r>
          </w:p>
        </w:tc>
      </w:tr>
      <w:tr w:rsidR="002E769F" w:rsidRPr="00294CE8" w14:paraId="5894D014" w14:textId="77777777" w:rsidTr="007A687F">
        <w:tc>
          <w:tcPr>
            <w:tcW w:w="636" w:type="dxa"/>
          </w:tcPr>
          <w:p w14:paraId="418F3791" w14:textId="3CA2085D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E53949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77903D4" w14:textId="614FE014" w:rsidR="002E769F" w:rsidRPr="006411DF" w:rsidRDefault="00DD2A5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07AE56A5" w14:textId="77777777" w:rsidTr="007A687F">
        <w:tc>
          <w:tcPr>
            <w:tcW w:w="636" w:type="dxa"/>
          </w:tcPr>
          <w:p w14:paraId="5FFF76F7" w14:textId="1EB3F15F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683CA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F442CA2" w14:textId="77777777" w:rsidR="002E769F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Климко Н.Н.,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69498AEC" w14:textId="324B84F7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Шабашова</w:t>
            </w:r>
            <w:proofErr w:type="spellEnd"/>
            <w:r>
              <w:rPr>
                <w:rFonts w:eastAsia="Calibri"/>
              </w:rPr>
              <w:t xml:space="preserve"> Н.В.,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58F6B2FD" w14:textId="602BD670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Шевяков М.А.,</w:t>
            </w:r>
            <w:r w:rsidR="00BF09B3">
              <w:rPr>
                <w:rFonts w:eastAsia="Calibri"/>
              </w:rPr>
              <w:t xml:space="preserve">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7146882A" w14:textId="50080EC7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Соболев А.В.,</w:t>
            </w:r>
            <w:r w:rsidR="00BF09B3">
              <w:rPr>
                <w:rFonts w:eastAsia="Calibri"/>
              </w:rPr>
              <w:t xml:space="preserve">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104BBEB2" w14:textId="04131946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Козлова Я.И.,</w:t>
            </w:r>
            <w:r w:rsidR="00BF09B3">
              <w:rPr>
                <w:rFonts w:eastAsia="Calibri"/>
              </w:rPr>
              <w:t xml:space="preserve"> к.м.н., доцент</w:t>
            </w:r>
          </w:p>
          <w:p w14:paraId="68FE87D8" w14:textId="47689567" w:rsidR="002B77B0" w:rsidRPr="006411DF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Мелёхина</w:t>
            </w:r>
            <w:proofErr w:type="spellEnd"/>
            <w:r>
              <w:rPr>
                <w:rFonts w:eastAsia="Calibri"/>
              </w:rPr>
              <w:t xml:space="preserve"> Ю.Э.</w:t>
            </w:r>
            <w:r w:rsidR="00BF09B3">
              <w:rPr>
                <w:rFonts w:eastAsia="Calibri"/>
              </w:rPr>
              <w:t>, к.м.н., доцент</w:t>
            </w:r>
          </w:p>
        </w:tc>
      </w:tr>
      <w:tr w:rsidR="002E769F" w:rsidRPr="00294CE8" w14:paraId="2A27188C" w14:textId="77777777" w:rsidTr="007A687F">
        <w:tc>
          <w:tcPr>
            <w:tcW w:w="636" w:type="dxa"/>
          </w:tcPr>
          <w:p w14:paraId="463E9E01" w14:textId="38F52D33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B4070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2301876" w14:textId="7236AEC4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DC607AF" w14:textId="77777777" w:rsidTr="007A687F">
        <w:tc>
          <w:tcPr>
            <w:tcW w:w="636" w:type="dxa"/>
          </w:tcPr>
          <w:p w14:paraId="38E576BF" w14:textId="4A6CFDA6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0946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3CE5FA74" w14:textId="426B740F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2E769F" w:rsidRPr="00294CE8" w14:paraId="4BA2B8B4" w14:textId="77777777" w:rsidTr="007A687F">
        <w:tc>
          <w:tcPr>
            <w:tcW w:w="636" w:type="dxa"/>
          </w:tcPr>
          <w:p w14:paraId="1121B2B9" w14:textId="38F8688C" w:rsidR="002E769F" w:rsidRPr="006411DF" w:rsidRDefault="001E481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4D21722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ACE487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6BF0A9E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1A07463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8E0CA32" w14:textId="3DF24128" w:rsidR="008E3EDA" w:rsidRPr="006411DF" w:rsidRDefault="008E3EDA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22B9C40C" w14:textId="0CCE60FB" w:rsidR="002E769F" w:rsidRPr="006411DF" w:rsidRDefault="00BF09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B1AE964" w14:textId="77777777" w:rsidTr="007A687F">
        <w:tc>
          <w:tcPr>
            <w:tcW w:w="636" w:type="dxa"/>
          </w:tcPr>
          <w:p w14:paraId="3C94C202" w14:textId="3381D349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1E3A0CB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49C4BF7" w14:textId="712EBF2B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4FA"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при развитии анафилактического шока. Отработка врачом навыков диагностики, формулировки диагноза в соответствии с современными классификациями, оказания неотложной помощи с использованием ситуационных задач, клинических случаев</w:t>
            </w:r>
          </w:p>
        </w:tc>
      </w:tr>
      <w:tr w:rsidR="009C35AC" w:rsidRPr="00294CE8" w14:paraId="545D30E9" w14:textId="77777777" w:rsidTr="007A687F">
        <w:tc>
          <w:tcPr>
            <w:tcW w:w="636" w:type="dxa"/>
          </w:tcPr>
          <w:p w14:paraId="5278970A" w14:textId="3239DF0B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7747424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C5BFD6" w14:textId="60FFFA6C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5AC" w:rsidRPr="00294CE8" w14:paraId="5F724338" w14:textId="77777777" w:rsidTr="007A687F">
        <w:tc>
          <w:tcPr>
            <w:tcW w:w="636" w:type="dxa"/>
          </w:tcPr>
          <w:p w14:paraId="162A2F04" w14:textId="3F9F825E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B5A7428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8271C38" w14:textId="2968C77D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64207030" w14:textId="77777777" w:rsidTr="007A687F">
        <w:tc>
          <w:tcPr>
            <w:tcW w:w="636" w:type="dxa"/>
          </w:tcPr>
          <w:p w14:paraId="3D89A1FF" w14:textId="2AE5C6FA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41887A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C181D15" w14:textId="33B9CB6C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1D3B6D1D" w14:textId="77777777" w:rsidTr="007A687F">
        <w:tc>
          <w:tcPr>
            <w:tcW w:w="636" w:type="dxa"/>
          </w:tcPr>
          <w:p w14:paraId="4B7CDF2B" w14:textId="7E45BDB0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08A4685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23C02440" w14:textId="79BDACDF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DCB0165" w14:textId="77777777" w:rsidTr="007A687F">
        <w:tc>
          <w:tcPr>
            <w:tcW w:w="636" w:type="dxa"/>
          </w:tcPr>
          <w:p w14:paraId="0BD5BE6A" w14:textId="71CB5FC6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1F6A9E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EE18C2B" w14:textId="7C9DE184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F34543C" w14:textId="77777777" w:rsidTr="007A687F">
        <w:tc>
          <w:tcPr>
            <w:tcW w:w="636" w:type="dxa"/>
          </w:tcPr>
          <w:p w14:paraId="70016D3C" w14:textId="2E1BDAD4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01C88638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4D1C9B8" w14:textId="3BDC320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5AC" w:rsidRPr="00294CE8" w14:paraId="33A4F7DA" w14:textId="77777777" w:rsidTr="007A687F">
        <w:tc>
          <w:tcPr>
            <w:tcW w:w="636" w:type="dxa"/>
          </w:tcPr>
          <w:p w14:paraId="15908211" w14:textId="7ED60AB5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3DA8FAE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2C6E751" w14:textId="0977FDA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3A3DAEE9" w14:textId="77777777" w:rsidTr="007A687F">
        <w:tc>
          <w:tcPr>
            <w:tcW w:w="636" w:type="dxa"/>
          </w:tcPr>
          <w:p w14:paraId="5AC52F79" w14:textId="7F3BE0D5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9BB2785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BE80F1A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09846F8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CE7489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0FD7F6E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B2720E1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7253D57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969D36D" w14:textId="6D30259B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AAF1822" w14:textId="0B16E6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5AC" w:rsidRPr="00294CE8" w14:paraId="38615D7D" w14:textId="77777777" w:rsidTr="007A687F">
        <w:tc>
          <w:tcPr>
            <w:tcW w:w="636" w:type="dxa"/>
          </w:tcPr>
          <w:p w14:paraId="6B6C0353" w14:textId="603D9EED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9C8697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882935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45AF7F4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0E6F77A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7B0C0C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2DFD09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51BDF8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A4ACC97" w14:textId="3706CCB4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5297B185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88D5AC" w14:textId="35A2595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0820E0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9C35AC" w:rsidRPr="00294CE8" w14:paraId="289016ED" w14:textId="77777777" w:rsidTr="007A687F">
        <w:tc>
          <w:tcPr>
            <w:tcW w:w="636" w:type="dxa"/>
          </w:tcPr>
          <w:p w14:paraId="0A4C65AC" w14:textId="2A1F583F" w:rsidR="009C35AC" w:rsidRPr="006411DF" w:rsidRDefault="001E4818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C35A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FE5221F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20706FC2" w14:textId="77777777" w:rsidR="00DD2A56" w:rsidRPr="00DD2A56" w:rsidRDefault="00DD2A56" w:rsidP="00DD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sdo</w:t>
              </w:r>
              <w:proofErr w:type="spellEnd"/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szgmu</w:t>
              </w:r>
              <w:proofErr w:type="spellEnd"/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D2A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45AC04E" w14:textId="4DF3E3A1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CC4A7B" w14:textId="77777777" w:rsidR="0070524F" w:rsidRDefault="0070524F" w:rsidP="009C35AC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940EA"/>
    <w:rsid w:val="001D7247"/>
    <w:rsid w:val="001E4818"/>
    <w:rsid w:val="00251063"/>
    <w:rsid w:val="00287BCD"/>
    <w:rsid w:val="002B77B0"/>
    <w:rsid w:val="002E769F"/>
    <w:rsid w:val="003002BB"/>
    <w:rsid w:val="003F01CD"/>
    <w:rsid w:val="00455E60"/>
    <w:rsid w:val="0048362B"/>
    <w:rsid w:val="004977D6"/>
    <w:rsid w:val="004C7665"/>
    <w:rsid w:val="005361EE"/>
    <w:rsid w:val="005529EC"/>
    <w:rsid w:val="005A2309"/>
    <w:rsid w:val="005A4E96"/>
    <w:rsid w:val="005D3AD8"/>
    <w:rsid w:val="005F4CEF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26320"/>
    <w:rsid w:val="009468AC"/>
    <w:rsid w:val="009C35AC"/>
    <w:rsid w:val="009D7B66"/>
    <w:rsid w:val="00A117C6"/>
    <w:rsid w:val="00A9653B"/>
    <w:rsid w:val="00B25F33"/>
    <w:rsid w:val="00B26ED0"/>
    <w:rsid w:val="00BF09B3"/>
    <w:rsid w:val="00C03519"/>
    <w:rsid w:val="00C67516"/>
    <w:rsid w:val="00C7099B"/>
    <w:rsid w:val="00D67BFE"/>
    <w:rsid w:val="00D87154"/>
    <w:rsid w:val="00DD2A56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BC9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2022-04-19T10:53:00Z</dcterms:created>
  <dcterms:modified xsi:type="dcterms:W3CDTF">2022-04-26T11:02:00Z</dcterms:modified>
</cp:coreProperties>
</file>