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240C" w14:textId="77777777"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4C0CD014" w14:textId="77777777"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976270" w14:textId="77777777"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4A82DFE" w14:textId="096B3F6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9D6544">
        <w:rPr>
          <w:rFonts w:ascii="Times New Roman" w:eastAsia="Calibri" w:hAnsi="Times New Roman" w:cs="Times New Roman"/>
          <w:sz w:val="24"/>
          <w:szCs w:val="24"/>
        </w:rPr>
        <w:t xml:space="preserve"> Старческая астения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2F931CD" w14:textId="7777777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06"/>
        <w:gridCol w:w="5576"/>
      </w:tblGrid>
      <w:tr w:rsidR="00AE67D4" w:rsidRPr="00273C65" w14:paraId="66D9F9CE" w14:textId="77777777" w:rsidTr="00AE67D4">
        <w:tc>
          <w:tcPr>
            <w:tcW w:w="704" w:type="dxa"/>
          </w:tcPr>
          <w:p w14:paraId="7D17350F" w14:textId="63915878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0" w:type="dxa"/>
            <w:shd w:val="clear" w:color="auto" w:fill="auto"/>
          </w:tcPr>
          <w:p w14:paraId="76EDB6F0" w14:textId="59FBEBC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8176" w:type="dxa"/>
            <w:shd w:val="clear" w:color="auto" w:fill="auto"/>
          </w:tcPr>
          <w:p w14:paraId="188FFC97" w14:textId="3091189F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AE67D4" w:rsidRPr="00273C65" w14:paraId="66D26E22" w14:textId="77777777" w:rsidTr="00AE67D4">
        <w:tc>
          <w:tcPr>
            <w:tcW w:w="704" w:type="dxa"/>
          </w:tcPr>
          <w:p w14:paraId="1646C525" w14:textId="28C05AB1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80" w:type="dxa"/>
            <w:shd w:val="clear" w:color="auto" w:fill="auto"/>
          </w:tcPr>
          <w:p w14:paraId="0CF87F16" w14:textId="7E5B793B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14:paraId="34301AE7" w14:textId="7777777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3484D454" w14:textId="35E43F2F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D4">
              <w:rPr>
                <w:rFonts w:ascii="Times New Roman" w:eastAsia="Calibri" w:hAnsi="Times New Roman" w:cs="Times New Roman"/>
                <w:sz w:val="24"/>
                <w:szCs w:val="24"/>
              </w:rPr>
              <w:t>Гериатрия</w:t>
            </w:r>
          </w:p>
        </w:tc>
      </w:tr>
      <w:tr w:rsidR="00AE67D4" w:rsidRPr="00273C65" w14:paraId="5C73988C" w14:textId="77777777" w:rsidTr="00AE67D4">
        <w:trPr>
          <w:trHeight w:val="311"/>
        </w:trPr>
        <w:tc>
          <w:tcPr>
            <w:tcW w:w="704" w:type="dxa"/>
          </w:tcPr>
          <w:p w14:paraId="619E12A8" w14:textId="7663FD28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80" w:type="dxa"/>
            <w:shd w:val="clear" w:color="auto" w:fill="auto"/>
          </w:tcPr>
          <w:p w14:paraId="31D80377" w14:textId="3405E7E5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8176" w:type="dxa"/>
            <w:shd w:val="clear" w:color="auto" w:fill="auto"/>
          </w:tcPr>
          <w:p w14:paraId="4709C266" w14:textId="55F1E038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D4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терапия, </w:t>
            </w:r>
            <w:r w:rsidRPr="00AE67D4">
              <w:rPr>
                <w:rFonts w:ascii="Times New Roman" w:hAnsi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</w:tr>
      <w:tr w:rsidR="00AE67D4" w:rsidRPr="00273C65" w14:paraId="2586BD41" w14:textId="77777777" w:rsidTr="00AE67D4">
        <w:tc>
          <w:tcPr>
            <w:tcW w:w="704" w:type="dxa"/>
          </w:tcPr>
          <w:p w14:paraId="66CF2413" w14:textId="74F3E4F5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80" w:type="dxa"/>
            <w:shd w:val="clear" w:color="auto" w:fill="auto"/>
          </w:tcPr>
          <w:p w14:paraId="59B0165D" w14:textId="083EA86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14:paraId="5356D004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44770850" w14:textId="741F06D1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D4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AE67D4" w:rsidRPr="00273C65" w14:paraId="48F4DDD3" w14:textId="77777777" w:rsidTr="00AE67D4">
        <w:tc>
          <w:tcPr>
            <w:tcW w:w="704" w:type="dxa"/>
          </w:tcPr>
          <w:p w14:paraId="47FBA7A0" w14:textId="4BA38DE7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80" w:type="dxa"/>
            <w:shd w:val="clear" w:color="auto" w:fill="auto"/>
          </w:tcPr>
          <w:p w14:paraId="35A1ECFF" w14:textId="33A7D0A2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Года разработки</w:t>
            </w:r>
          </w:p>
        </w:tc>
        <w:tc>
          <w:tcPr>
            <w:tcW w:w="8176" w:type="dxa"/>
            <w:shd w:val="clear" w:color="auto" w:fill="auto"/>
          </w:tcPr>
          <w:p w14:paraId="200DB566" w14:textId="47E4D36B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D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AE67D4" w:rsidRPr="00273C65" w14:paraId="60B2982B" w14:textId="77777777" w:rsidTr="00AE67D4">
        <w:tc>
          <w:tcPr>
            <w:tcW w:w="704" w:type="dxa"/>
          </w:tcPr>
          <w:p w14:paraId="55ABE813" w14:textId="5C87BD58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80" w:type="dxa"/>
            <w:shd w:val="clear" w:color="auto" w:fill="auto"/>
          </w:tcPr>
          <w:p w14:paraId="3D17386F" w14:textId="11559C98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7F9F48B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B273C29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EDCE1A7" w14:textId="4A3D40C3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176" w:type="dxa"/>
            <w:shd w:val="clear" w:color="auto" w:fill="auto"/>
          </w:tcPr>
          <w:p w14:paraId="3AC989A7" w14:textId="2C5FDDCE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D4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AE67D4" w:rsidRPr="00DD280B" w14:paraId="6FD9ABB0" w14:textId="77777777" w:rsidTr="00AE67D4">
        <w:tc>
          <w:tcPr>
            <w:tcW w:w="704" w:type="dxa"/>
          </w:tcPr>
          <w:p w14:paraId="6274FA11" w14:textId="05E70668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680" w:type="dxa"/>
            <w:shd w:val="clear" w:color="auto" w:fill="auto"/>
          </w:tcPr>
          <w:p w14:paraId="794ABFF9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3B3B635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061E7BE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CAA41D5" w14:textId="270451B8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8176" w:type="dxa"/>
            <w:shd w:val="clear" w:color="auto" w:fill="auto"/>
          </w:tcPr>
          <w:p w14:paraId="7770FA50" w14:textId="77777777" w:rsidR="00AE67D4" w:rsidRPr="00605726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2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6AAC522E" w14:textId="77777777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67D4" w:rsidRPr="00DD280B" w14:paraId="77379D1F" w14:textId="77777777" w:rsidTr="00AE67D4">
        <w:tc>
          <w:tcPr>
            <w:tcW w:w="704" w:type="dxa"/>
          </w:tcPr>
          <w:p w14:paraId="0D80FA8F" w14:textId="77F55970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80" w:type="dxa"/>
            <w:shd w:val="clear" w:color="auto" w:fill="auto"/>
          </w:tcPr>
          <w:p w14:paraId="3FB0B2D9" w14:textId="3EF30E86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обучения</w:t>
            </w:r>
          </w:p>
        </w:tc>
        <w:tc>
          <w:tcPr>
            <w:tcW w:w="8176" w:type="dxa"/>
            <w:shd w:val="clear" w:color="auto" w:fill="auto"/>
          </w:tcPr>
          <w:p w14:paraId="78C9F7E2" w14:textId="7FF2575D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3000 </w:t>
            </w:r>
            <w:proofErr w:type="spellStart"/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AE67D4" w:rsidRPr="00DD280B" w14:paraId="3BA4AF55" w14:textId="77777777" w:rsidTr="00AE67D4">
        <w:tc>
          <w:tcPr>
            <w:tcW w:w="704" w:type="dxa"/>
          </w:tcPr>
          <w:p w14:paraId="5E1D46D7" w14:textId="5D784709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680" w:type="dxa"/>
            <w:shd w:val="clear" w:color="auto" w:fill="auto"/>
          </w:tcPr>
          <w:p w14:paraId="24A1E5EA" w14:textId="2818E531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8176" w:type="dxa"/>
            <w:shd w:val="clear" w:color="auto" w:fill="auto"/>
          </w:tcPr>
          <w:p w14:paraId="365FA792" w14:textId="77777777" w:rsidR="00AE67D4" w:rsidRPr="00AE67D4" w:rsidRDefault="00AE67D4" w:rsidP="00AE6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E67D4">
              <w:rPr>
                <w:color w:val="000000"/>
              </w:rPr>
              <w:t>К освоению Программы допускается следующий контингент (лица, завершившие обучение по программам специалитета, ординатуры, профессиональной переподготовки):</w:t>
            </w:r>
          </w:p>
          <w:p w14:paraId="0EAC6B5A" w14:textId="77777777" w:rsidR="00AE67D4" w:rsidRPr="00AE67D4" w:rsidRDefault="00AE67D4" w:rsidP="00AE67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E67D4">
              <w:rPr>
                <w:color w:val="000000"/>
              </w:rPr>
              <w:t>- основная специальность «Гериатрия»;</w:t>
            </w:r>
          </w:p>
          <w:p w14:paraId="71FE1626" w14:textId="237280B0" w:rsidR="00AE67D4" w:rsidRPr="00AE67D4" w:rsidRDefault="00AE67D4" w:rsidP="00AE67D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 w:rsidRPr="00AE67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E6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дополнительная специальность: </w:t>
            </w:r>
            <w:r w:rsidRPr="00AE67D4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терапия (профессиональный стандарт «Врач-лечебник (врач-терапевт участковый», утвержден приказом Министерства труда и социальной защиты Российской Федерации от 21 марта 2017</w:t>
            </w:r>
            <w:proofErr w:type="gramStart"/>
            <w:r w:rsidRPr="00AE67D4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г..</w:t>
            </w:r>
            <w:proofErr w:type="gramEnd"/>
            <w:r w:rsidRPr="00AE67D4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 № 293н.). Обобщенная трудовая функция А - оказание специализированной медико-санитарной помощи населению по профилю «Терапия» в амбулаторных условиях, обобщенная трудовая функция </w:t>
            </w:r>
          </w:p>
        </w:tc>
      </w:tr>
      <w:tr w:rsidR="00AE67D4" w:rsidRPr="00DD280B" w14:paraId="054C2C6D" w14:textId="77777777" w:rsidTr="00AE67D4">
        <w:tc>
          <w:tcPr>
            <w:tcW w:w="704" w:type="dxa"/>
          </w:tcPr>
          <w:p w14:paraId="690A9E34" w14:textId="3821363E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680" w:type="dxa"/>
            <w:shd w:val="clear" w:color="auto" w:fill="auto"/>
          </w:tcPr>
          <w:p w14:paraId="08D7270E" w14:textId="24338F3B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8176" w:type="dxa"/>
            <w:shd w:val="clear" w:color="auto" w:fill="auto"/>
          </w:tcPr>
          <w:p w14:paraId="4102037A" w14:textId="495F7397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AE67D4" w:rsidRPr="00DD280B" w14:paraId="7A2C4E05" w14:textId="77777777" w:rsidTr="00AE67D4">
        <w:tc>
          <w:tcPr>
            <w:tcW w:w="704" w:type="dxa"/>
          </w:tcPr>
          <w:p w14:paraId="3469B4B1" w14:textId="7229B3DC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80" w:type="dxa"/>
            <w:shd w:val="clear" w:color="auto" w:fill="auto"/>
          </w:tcPr>
          <w:p w14:paraId="3E8494EB" w14:textId="57640D93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14:paraId="7F51D967" w14:textId="7777777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417D2CCB" w14:textId="4D7B4C49" w:rsidR="00AE67D4" w:rsidRPr="00AE67D4" w:rsidRDefault="00AE67D4" w:rsidP="00732D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программы практико-ориентированная и заключается в удовлетворении потребностей профессионального развития врачей, обеспечении соответствия их квалификации меняющимся условиям профессиональной деятельности в гериатрии. Актуальность программы обусловлена необходимостью обновления существующих теоретических знаний врачей-гериатров по проблеме старческой астении у людей пожилого возраста, методик и изучение передового практического опыта по вопросам диагностики возраст-ассоциированного состояния, реабилитационной и профилактической деятельности, направленной на сохранение и улучшение функционального, психологического и </w:t>
            </w:r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физического статуса пациентов с выявленной старческой астенией.   Форма обучения </w:t>
            </w:r>
            <w:r w:rsidR="00E2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заочная</w:t>
            </w:r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специальности Гериатрия, Терапия, Общая врачебная практика (семейная медицина). </w:t>
            </w: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 программе рассматриваются следующие темы</w:t>
            </w:r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современная нормативная база по ведению пациентов со старческой астенией, </w:t>
            </w:r>
            <w:r w:rsidRPr="00AE67D4">
              <w:rPr>
                <w:rStyle w:val="a3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актуальные вопросы эпидемиологии, факторы риска и клинические проявления старческой астении, современные </w:t>
            </w:r>
            <w:r w:rsidRPr="00AE67D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</w:t>
            </w:r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етоды диагностики старческой астении, инновационные методы лечение и реабилитация пациентов со старческой астенией. </w:t>
            </w: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Для отработки практических навыков используются: </w:t>
            </w:r>
            <w:r w:rsidRPr="00AE67D4">
              <w:rPr>
                <w:rFonts w:ascii="Times New Roman" w:hAnsi="Times New Roman"/>
                <w:sz w:val="24"/>
                <w:szCs w:val="24"/>
              </w:rPr>
              <w:t>динамометр, шаблоны для заполнения результатов краткого комплекса тестов физической работоспособности (</w:t>
            </w:r>
            <w:r w:rsidRPr="00AE67D4">
              <w:rPr>
                <w:rFonts w:ascii="Times New Roman" w:hAnsi="Times New Roman"/>
                <w:sz w:val="24"/>
                <w:szCs w:val="24"/>
                <w:lang w:val="en-US"/>
              </w:rPr>
              <w:t>SPPB</w:t>
            </w:r>
            <w:r w:rsidRPr="00AE67D4">
              <w:rPr>
                <w:rFonts w:ascii="Times New Roman" w:hAnsi="Times New Roman"/>
                <w:sz w:val="24"/>
                <w:szCs w:val="24"/>
              </w:rPr>
              <w:t xml:space="preserve"> тестов, теста «Встань и иди»), функциональной активности, </w:t>
            </w:r>
            <w:proofErr w:type="spellStart"/>
            <w:r w:rsidRPr="00AE67D4">
              <w:rPr>
                <w:rFonts w:ascii="Times New Roman" w:hAnsi="Times New Roman"/>
                <w:sz w:val="24"/>
                <w:szCs w:val="24"/>
              </w:rPr>
              <w:t>нутриционного</w:t>
            </w:r>
            <w:proofErr w:type="spellEnd"/>
            <w:r w:rsidRPr="00AE67D4">
              <w:rPr>
                <w:rFonts w:ascii="Times New Roman" w:hAnsi="Times New Roman"/>
                <w:sz w:val="24"/>
                <w:szCs w:val="24"/>
              </w:rPr>
              <w:t xml:space="preserve"> статуса, психоэмоционального здоровья, с</w:t>
            </w:r>
            <w:r w:rsidRPr="00AE67D4">
              <w:rPr>
                <w:rFonts w:ascii="Times New Roman" w:hAnsi="Times New Roman"/>
                <w:bCs/>
                <w:sz w:val="24"/>
                <w:szCs w:val="24"/>
              </w:rPr>
              <w:t xml:space="preserve">оциального статуса пациента. </w:t>
            </w:r>
            <w:r w:rsidRPr="00AE67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Обучение проходит с использованием дистанционных образовательных технологий и электронного образования на Портале по ссылке </w:t>
            </w:r>
            <w:r w:rsidRPr="00AE67D4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sdo.szgmu.ru.,</w:t>
            </w: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для реализации программы используется Автоматизированная система дистанционного обучения ФГБОУ ВО СЗГМУ им. И.И. Мечникова MOODLE (далее – система)</w:t>
            </w:r>
            <w:r w:rsidR="00732D4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. </w:t>
            </w: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систему внесены контрольно-измерительные материалы, методические разработки кафедры. Тестирование при промежуточной и итоговой аттестациях проводится через систему. В реализации программы участвует высококвалифицированный кадровый состав, </w:t>
            </w:r>
            <w:r w:rsidR="00732D4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100 </w:t>
            </w: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% преподавателей имеют ученые степени</w:t>
            </w:r>
            <w:r w:rsidR="00732D4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:</w:t>
            </w: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proofErr w:type="spellStart"/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к.м.н</w:t>
            </w:r>
            <w:proofErr w:type="spellEnd"/>
            <w:r w:rsidR="00732D4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д.м.н. </w:t>
            </w:r>
            <w:r w:rsidRPr="00AE67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Итоговая аттестация проводится в форме зачета с ответами на вопросы и решением тестовых заданий.</w:t>
            </w:r>
            <w:r w:rsidRPr="00AE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67D4" w:rsidRPr="00273C65" w14:paraId="06E4DB6A" w14:textId="77777777" w:rsidTr="00AE67D4">
        <w:tc>
          <w:tcPr>
            <w:tcW w:w="704" w:type="dxa"/>
          </w:tcPr>
          <w:p w14:paraId="4CF870F5" w14:textId="722D3DF6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80" w:type="dxa"/>
            <w:shd w:val="clear" w:color="auto" w:fill="auto"/>
          </w:tcPr>
          <w:p w14:paraId="10BA13B3" w14:textId="5645C08B" w:rsidR="00AE67D4" w:rsidRPr="00520C03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программе</w:t>
            </w:r>
          </w:p>
        </w:tc>
        <w:tc>
          <w:tcPr>
            <w:tcW w:w="8176" w:type="dxa"/>
            <w:shd w:val="clear" w:color="auto" w:fill="auto"/>
          </w:tcPr>
          <w:p w14:paraId="0665B531" w14:textId="28F664A6" w:rsidR="00AE67D4" w:rsidRPr="00732D4D" w:rsidRDefault="00AE67D4" w:rsidP="00AE67D4">
            <w:pPr>
              <w:pStyle w:val="a4"/>
              <w:spacing w:before="120" w:beforeAutospacing="0" w:after="120" w:afterAutospacing="0"/>
              <w:jc w:val="both"/>
            </w:pPr>
            <w:r w:rsidRPr="00AE67D4">
              <w:t>Результаты обучения по Программе направлены на совершенствование</w:t>
            </w:r>
            <w:r w:rsidR="009432EC">
              <w:t xml:space="preserve"> </w:t>
            </w:r>
            <w:r w:rsidRPr="00AE67D4">
              <w:t xml:space="preserve">профессиональных компетенций, качественное изменение которых осуществляется в результате обучения. </w:t>
            </w:r>
            <w:r>
              <w:t xml:space="preserve">В процессе обучения будут совершенствоваться следующие компетенции: </w:t>
            </w:r>
            <w:r w:rsidRPr="005D70CC">
              <w:rPr>
                <w:color w:val="00000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</w:rPr>
              <w:t xml:space="preserve">; </w:t>
            </w:r>
            <w:r w:rsidRPr="005D70CC">
              <w:rPr>
                <w:color w:val="000000"/>
              </w:rPr>
              <w:t>готовность к ведению и лечению пациентов пожилого и старческого возраста.</w:t>
            </w:r>
          </w:p>
        </w:tc>
      </w:tr>
      <w:tr w:rsidR="00AE67D4" w:rsidRPr="00273C65" w14:paraId="5E999659" w14:textId="77777777" w:rsidTr="00AE67D4">
        <w:tc>
          <w:tcPr>
            <w:tcW w:w="704" w:type="dxa"/>
          </w:tcPr>
          <w:p w14:paraId="42232692" w14:textId="69D73EE1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680" w:type="dxa"/>
            <w:shd w:val="clear" w:color="auto" w:fill="auto"/>
          </w:tcPr>
          <w:p w14:paraId="2EC89BD8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608853C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2FEC0605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0CAFC2A4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DCAB25E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14:paraId="7429A11A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7C16644B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2128936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C2688C1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D590712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2B70F570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2784907F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3A82491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48F8CA5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4C23758" w14:textId="121351BD" w:rsidR="00AE67D4" w:rsidRPr="00FA591A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76" w:type="dxa"/>
            <w:shd w:val="clear" w:color="auto" w:fill="auto"/>
          </w:tcPr>
          <w:p w14:paraId="04F8F9F3" w14:textId="1EB70590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лекция, семинар, аттестация в виде тестирования, аттестация в виде собеседования (зачет)</w:t>
            </w:r>
          </w:p>
        </w:tc>
      </w:tr>
      <w:tr w:rsidR="00AE67D4" w:rsidRPr="00273C65" w14:paraId="348926FA" w14:textId="77777777" w:rsidTr="00AE67D4">
        <w:tc>
          <w:tcPr>
            <w:tcW w:w="704" w:type="dxa"/>
          </w:tcPr>
          <w:p w14:paraId="59486ED3" w14:textId="37310933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80" w:type="dxa"/>
            <w:shd w:val="clear" w:color="auto" w:fill="auto"/>
          </w:tcPr>
          <w:p w14:paraId="4529C194" w14:textId="598B8A60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14:paraId="6DF41E29" w14:textId="7777777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4935EB1A" w14:textId="6AEA4BA3" w:rsidR="00AE67D4" w:rsidRPr="00CC6CBC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7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67D4" w:rsidRPr="00273C65" w14:paraId="5D43328C" w14:textId="77777777" w:rsidTr="00AE67D4">
        <w:trPr>
          <w:trHeight w:val="368"/>
        </w:trPr>
        <w:tc>
          <w:tcPr>
            <w:tcW w:w="704" w:type="dxa"/>
          </w:tcPr>
          <w:p w14:paraId="383FF40D" w14:textId="5038DEE1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80" w:type="dxa"/>
            <w:shd w:val="clear" w:color="auto" w:fill="auto"/>
          </w:tcPr>
          <w:p w14:paraId="0CA91931" w14:textId="4AD06859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8176" w:type="dxa"/>
            <w:shd w:val="clear" w:color="auto" w:fill="auto"/>
          </w:tcPr>
          <w:p w14:paraId="4E383482" w14:textId="0066322F" w:rsidR="00AE67D4" w:rsidRPr="00CC6CBC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7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67D4" w:rsidRPr="00273C65" w14:paraId="63265F71" w14:textId="77777777" w:rsidTr="00AE67D4">
        <w:tc>
          <w:tcPr>
            <w:tcW w:w="704" w:type="dxa"/>
          </w:tcPr>
          <w:p w14:paraId="0DFA2370" w14:textId="315EFF4D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5680" w:type="dxa"/>
            <w:shd w:val="clear" w:color="auto" w:fill="auto"/>
          </w:tcPr>
          <w:p w14:paraId="75F6FE19" w14:textId="088268C6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8176" w:type="dxa"/>
            <w:shd w:val="clear" w:color="auto" w:fill="auto"/>
          </w:tcPr>
          <w:p w14:paraId="1F7EEBBC" w14:textId="723B71A0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</w:tr>
      <w:tr w:rsidR="00AE67D4" w:rsidRPr="00E213A8" w14:paraId="7EDAE265" w14:textId="77777777" w:rsidTr="00AE67D4">
        <w:tc>
          <w:tcPr>
            <w:tcW w:w="704" w:type="dxa"/>
          </w:tcPr>
          <w:p w14:paraId="18595954" w14:textId="215EA345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5680" w:type="dxa"/>
            <w:shd w:val="clear" w:color="auto" w:fill="auto"/>
          </w:tcPr>
          <w:p w14:paraId="6B646168" w14:textId="23818614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8176" w:type="dxa"/>
            <w:shd w:val="clear" w:color="auto" w:fill="auto"/>
          </w:tcPr>
          <w:p w14:paraId="07D66462" w14:textId="77777777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4F9D130" w14:textId="46D5C40A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mail: Svetlana.Aristidova@szgmu.ru</w:t>
            </w:r>
          </w:p>
        </w:tc>
      </w:tr>
      <w:tr w:rsidR="00AE67D4" w:rsidRPr="00AE67D4" w14:paraId="55A40233" w14:textId="77777777" w:rsidTr="00AE67D4">
        <w:tc>
          <w:tcPr>
            <w:tcW w:w="704" w:type="dxa"/>
          </w:tcPr>
          <w:p w14:paraId="311CBC0C" w14:textId="75DC03EB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80" w:type="dxa"/>
            <w:shd w:val="clear" w:color="auto" w:fill="auto"/>
          </w:tcPr>
          <w:p w14:paraId="15EAD186" w14:textId="3F6FA212" w:rsidR="00AE67D4" w:rsidRP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6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8176" w:type="dxa"/>
            <w:shd w:val="clear" w:color="auto" w:fill="auto"/>
          </w:tcPr>
          <w:p w14:paraId="6C74BDD8" w14:textId="29DFB2AF" w:rsidR="00AE67D4" w:rsidRPr="009432EC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26.06.2023-01.07.2023</w:t>
            </w:r>
          </w:p>
        </w:tc>
      </w:tr>
      <w:tr w:rsidR="00AE67D4" w:rsidRPr="009432EC" w14:paraId="318297FE" w14:textId="77777777" w:rsidTr="00AE67D4">
        <w:tc>
          <w:tcPr>
            <w:tcW w:w="704" w:type="dxa"/>
          </w:tcPr>
          <w:p w14:paraId="27019938" w14:textId="69E56DE4" w:rsidR="00AE67D4" w:rsidRPr="009432EC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80" w:type="dxa"/>
            <w:shd w:val="clear" w:color="auto" w:fill="auto"/>
          </w:tcPr>
          <w:p w14:paraId="3A0F1915" w14:textId="2FF6747A" w:rsidR="00AE67D4" w:rsidRPr="009432EC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3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8176" w:type="dxa"/>
            <w:shd w:val="clear" w:color="auto" w:fill="auto"/>
          </w:tcPr>
          <w:p w14:paraId="0036114A" w14:textId="77777777" w:rsidR="009432EC" w:rsidRDefault="009432EC" w:rsidP="009432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Лаптева Е.С. – заведующий кафедрой, к.м.н.</w:t>
            </w:r>
            <w:r w:rsidRPr="000C59F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доцент</w:t>
            </w:r>
          </w:p>
          <w:p w14:paraId="0236F511" w14:textId="77777777" w:rsidR="00AE67D4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 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д.м.н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профессор</w:t>
            </w:r>
          </w:p>
          <w:p w14:paraId="70421092" w14:textId="4D450186" w:rsidR="009432EC" w:rsidRPr="009432EC" w:rsidRDefault="009432EC" w:rsidP="009432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Сафонова Ю.А. - к.м.н.</w:t>
            </w:r>
            <w:r w:rsidRPr="000C59F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доцент</w:t>
            </w:r>
          </w:p>
        </w:tc>
      </w:tr>
      <w:tr w:rsidR="00AE67D4" w:rsidRPr="00273C65" w14:paraId="4A21BDE0" w14:textId="77777777" w:rsidTr="00AE67D4">
        <w:tc>
          <w:tcPr>
            <w:tcW w:w="704" w:type="dxa"/>
          </w:tcPr>
          <w:p w14:paraId="0989B98D" w14:textId="21658946" w:rsidR="00AE67D4" w:rsidRPr="009432EC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680" w:type="dxa"/>
            <w:shd w:val="clear" w:color="auto" w:fill="auto"/>
          </w:tcPr>
          <w:p w14:paraId="52284B37" w14:textId="035FB404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обучение:</w:t>
            </w:r>
          </w:p>
        </w:tc>
        <w:tc>
          <w:tcPr>
            <w:tcW w:w="8176" w:type="dxa"/>
            <w:shd w:val="clear" w:color="auto" w:fill="auto"/>
          </w:tcPr>
          <w:p w14:paraId="6EDA5CA9" w14:textId="7B1D7F14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67D4" w:rsidRPr="00273C65" w14:paraId="71C54CEC" w14:textId="77777777" w:rsidTr="00AE67D4">
        <w:tc>
          <w:tcPr>
            <w:tcW w:w="704" w:type="dxa"/>
          </w:tcPr>
          <w:p w14:paraId="2BC3BF2B" w14:textId="6A8C355A" w:rsidR="00AE67D4" w:rsidRPr="0030628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5680" w:type="dxa"/>
            <w:shd w:val="clear" w:color="auto" w:fill="auto"/>
          </w:tcPr>
          <w:p w14:paraId="0B7E053B" w14:textId="6015DB57" w:rsidR="00AE67D4" w:rsidRPr="0030628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6" w:type="dxa"/>
            <w:shd w:val="clear" w:color="auto" w:fill="auto"/>
          </w:tcPr>
          <w:p w14:paraId="7C9B6D84" w14:textId="42FED4B4" w:rsidR="00AE67D4" w:rsidRPr="00273C65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E67D4" w:rsidRPr="00273C65" w14:paraId="2AB41466" w14:textId="77777777" w:rsidTr="00AE67D4">
        <w:tc>
          <w:tcPr>
            <w:tcW w:w="704" w:type="dxa"/>
          </w:tcPr>
          <w:p w14:paraId="2EEE4270" w14:textId="040C9152" w:rsidR="00AE67D4" w:rsidRPr="0030628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680" w:type="dxa"/>
            <w:shd w:val="clear" w:color="auto" w:fill="auto"/>
          </w:tcPr>
          <w:p w14:paraId="6981E60F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763B287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6C4C029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450C9393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3924F032" w14:textId="712FBC78" w:rsidR="00AE67D4" w:rsidRPr="0030628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176" w:type="dxa"/>
            <w:shd w:val="clear" w:color="auto" w:fill="auto"/>
          </w:tcPr>
          <w:p w14:paraId="591F8EBF" w14:textId="300B841D" w:rsidR="00AE67D4" w:rsidRPr="00273C65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E67D4" w:rsidRPr="00273C65" w14:paraId="7FF675B8" w14:textId="77777777" w:rsidTr="00AE67D4">
        <w:tc>
          <w:tcPr>
            <w:tcW w:w="704" w:type="dxa"/>
          </w:tcPr>
          <w:p w14:paraId="57FF0140" w14:textId="393284C5" w:rsidR="00AE67D4" w:rsidRPr="0030628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5680" w:type="dxa"/>
            <w:shd w:val="clear" w:color="auto" w:fill="auto"/>
          </w:tcPr>
          <w:p w14:paraId="597F4CD1" w14:textId="3AB7A699" w:rsidR="00AE67D4" w:rsidRPr="0030628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67D4"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AE67D4"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AE67D4"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8176" w:type="dxa"/>
            <w:shd w:val="clear" w:color="auto" w:fill="auto"/>
          </w:tcPr>
          <w:p w14:paraId="03B2DDDF" w14:textId="747C05A8" w:rsidR="00AE67D4" w:rsidRPr="00273C65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67D4" w:rsidRPr="00273C65" w14:paraId="71816F91" w14:textId="77777777" w:rsidTr="00AE67D4">
        <w:tc>
          <w:tcPr>
            <w:tcW w:w="704" w:type="dxa"/>
          </w:tcPr>
          <w:p w14:paraId="616514DA" w14:textId="42BF5391" w:rsidR="00AE67D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680" w:type="dxa"/>
            <w:shd w:val="clear" w:color="auto" w:fill="auto"/>
          </w:tcPr>
          <w:p w14:paraId="2D0F1F83" w14:textId="6CDFD115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Стажировка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76" w:type="dxa"/>
            <w:shd w:val="clear" w:color="auto" w:fill="auto"/>
          </w:tcPr>
          <w:p w14:paraId="3838AE3F" w14:textId="40F5BBD1" w:rsidR="00AE67D4" w:rsidRPr="00273C65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E67D4" w:rsidRPr="00273C65" w14:paraId="185330AC" w14:textId="77777777" w:rsidTr="00AE67D4">
        <w:tc>
          <w:tcPr>
            <w:tcW w:w="704" w:type="dxa"/>
          </w:tcPr>
          <w:p w14:paraId="447581E7" w14:textId="77777777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14:paraId="0DA1EEDC" w14:textId="7DDDE3B5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8176" w:type="dxa"/>
            <w:shd w:val="clear" w:color="auto" w:fill="auto"/>
          </w:tcPr>
          <w:p w14:paraId="18553807" w14:textId="7777777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7D4" w:rsidRPr="00273C65" w14:paraId="7FC2AE68" w14:textId="77777777" w:rsidTr="00AE67D4">
        <w:tc>
          <w:tcPr>
            <w:tcW w:w="704" w:type="dxa"/>
          </w:tcPr>
          <w:p w14:paraId="452178B4" w14:textId="77777777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14:paraId="4A7EFEF1" w14:textId="6B054B2A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8176" w:type="dxa"/>
            <w:shd w:val="clear" w:color="auto" w:fill="auto"/>
          </w:tcPr>
          <w:p w14:paraId="05072FD5" w14:textId="7777777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7D4" w:rsidRPr="00273C65" w14:paraId="33B8638D" w14:textId="77777777" w:rsidTr="00AE67D4">
        <w:tc>
          <w:tcPr>
            <w:tcW w:w="704" w:type="dxa"/>
          </w:tcPr>
          <w:p w14:paraId="6543192D" w14:textId="77777777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14:paraId="6AA9B62D" w14:textId="30206157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8176" w:type="dxa"/>
            <w:shd w:val="clear" w:color="auto" w:fill="auto"/>
          </w:tcPr>
          <w:p w14:paraId="0BBED9DB" w14:textId="7777777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7D4" w:rsidRPr="00273C65" w14:paraId="2364CF88" w14:textId="77777777" w:rsidTr="00AE67D4">
        <w:tc>
          <w:tcPr>
            <w:tcW w:w="704" w:type="dxa"/>
          </w:tcPr>
          <w:p w14:paraId="0CDD10FE" w14:textId="77777777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14:paraId="43CFEC84" w14:textId="5A29B3A1" w:rsidR="00AE67D4" w:rsidRPr="00113BAE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8176" w:type="dxa"/>
            <w:shd w:val="clear" w:color="auto" w:fill="auto"/>
          </w:tcPr>
          <w:p w14:paraId="1AB16B0F" w14:textId="77777777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7D4" w:rsidRPr="00273C65" w14:paraId="03F376D2" w14:textId="77777777" w:rsidTr="00AE67D4">
        <w:tc>
          <w:tcPr>
            <w:tcW w:w="704" w:type="dxa"/>
          </w:tcPr>
          <w:p w14:paraId="427E0EFA" w14:textId="607645FD" w:rsidR="00AE67D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680" w:type="dxa"/>
            <w:shd w:val="clear" w:color="auto" w:fill="auto"/>
          </w:tcPr>
          <w:p w14:paraId="6D7A46E8" w14:textId="17E18A29" w:rsidR="00AE67D4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8176" w:type="dxa"/>
            <w:shd w:val="clear" w:color="auto" w:fill="auto"/>
          </w:tcPr>
          <w:p w14:paraId="06FF1C75" w14:textId="1534FEEE" w:rsidR="00AE67D4" w:rsidRPr="00273C65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</w:p>
        </w:tc>
      </w:tr>
      <w:tr w:rsidR="00AE67D4" w:rsidRPr="00273C65" w14:paraId="181163A7" w14:textId="77777777" w:rsidTr="00AE67D4">
        <w:tc>
          <w:tcPr>
            <w:tcW w:w="704" w:type="dxa"/>
          </w:tcPr>
          <w:p w14:paraId="2A1B0466" w14:textId="316FBEC6" w:rsidR="00AE67D4" w:rsidRPr="0098671B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5680" w:type="dxa"/>
            <w:shd w:val="clear" w:color="auto" w:fill="auto"/>
          </w:tcPr>
          <w:p w14:paraId="2E220040" w14:textId="782F0AAA" w:rsidR="00AE67D4" w:rsidRPr="0098671B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E67D4"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8176" w:type="dxa"/>
            <w:shd w:val="clear" w:color="auto" w:fill="auto"/>
          </w:tcPr>
          <w:p w14:paraId="6970664C" w14:textId="67072C04" w:rsidR="00AE67D4" w:rsidRPr="00273C65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зет</w:t>
            </w:r>
            <w:r w:rsidR="00AE67D4" w:rsidRPr="00692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7D4" w:rsidRPr="00273C65" w14:paraId="1D6AC9FE" w14:textId="77777777" w:rsidTr="00AE67D4">
        <w:tc>
          <w:tcPr>
            <w:tcW w:w="704" w:type="dxa"/>
          </w:tcPr>
          <w:p w14:paraId="1B1149BC" w14:textId="33951734" w:rsidR="00AE67D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5680" w:type="dxa"/>
            <w:shd w:val="clear" w:color="auto" w:fill="auto"/>
          </w:tcPr>
          <w:p w14:paraId="2B118E78" w14:textId="7191E650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B9361D7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01D638D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280E805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6651F2D0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70DCFE16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6E28C2AD" w14:textId="6D9B156D" w:rsidR="009432EC" w:rsidRPr="0098671B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Виртуальный класс </w:t>
            </w:r>
          </w:p>
          <w:p w14:paraId="2CC14BDA" w14:textId="51DE8818" w:rsidR="00AE67D4" w:rsidRPr="0098671B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60E07163" w14:textId="368292C2" w:rsidR="00AE67D4" w:rsidRPr="00273C65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E67D4" w:rsidRPr="00273C65" w14:paraId="5704FF4F" w14:textId="77777777" w:rsidTr="00AE67D4">
        <w:tc>
          <w:tcPr>
            <w:tcW w:w="704" w:type="dxa"/>
          </w:tcPr>
          <w:p w14:paraId="04331601" w14:textId="6C08BE9D" w:rsidR="00AE67D4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680" w:type="dxa"/>
            <w:shd w:val="clear" w:color="auto" w:fill="auto"/>
          </w:tcPr>
          <w:p w14:paraId="44E04869" w14:textId="59CD49BA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46AB53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1277E6D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3329C509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478AEE7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4DABC72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567C23CD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4D3E5C0" w14:textId="684C7FBC" w:rsidR="00AE67D4" w:rsidRPr="0098671B" w:rsidRDefault="009432EC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</w:tc>
        <w:tc>
          <w:tcPr>
            <w:tcW w:w="8176" w:type="dxa"/>
            <w:shd w:val="clear" w:color="auto" w:fill="auto"/>
          </w:tcPr>
          <w:p w14:paraId="090E6EB6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B9FFDB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F992FD4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72CCA57D" w14:textId="77777777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7021AD5F" w14:textId="19A7B98B" w:rsidR="00AE67D4" w:rsidRPr="00273C65" w:rsidRDefault="00AE67D4" w:rsidP="00AE67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2EC" w:rsidRPr="00273C65" w14:paraId="21F0F3B3" w14:textId="77777777" w:rsidTr="00AE67D4">
        <w:tc>
          <w:tcPr>
            <w:tcW w:w="704" w:type="dxa"/>
          </w:tcPr>
          <w:p w14:paraId="42574812" w14:textId="0E7C3980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5680" w:type="dxa"/>
            <w:shd w:val="clear" w:color="auto" w:fill="auto"/>
          </w:tcPr>
          <w:p w14:paraId="75C365D1" w14:textId="4F5A5484" w:rsidR="009432EC" w:rsidRDefault="009432EC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</w:p>
        </w:tc>
        <w:tc>
          <w:tcPr>
            <w:tcW w:w="8176" w:type="dxa"/>
            <w:shd w:val="clear" w:color="auto" w:fill="auto"/>
          </w:tcPr>
          <w:p w14:paraId="6426073F" w14:textId="74A8C2BC" w:rsidR="009432EC" w:rsidRPr="00273C65" w:rsidRDefault="00000000" w:rsidP="00943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tgtFrame="_blank" w:history="1">
              <w:r w:rsidR="009432EC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9432EC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9432EC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proofErr w:type="spellEnd"/>
              <w:r w:rsidR="009432EC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9432EC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proofErr w:type="spellEnd"/>
              <w:r w:rsidR="009432EC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9432EC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14:paraId="33C1DE83" w14:textId="77777777" w:rsidR="00730DB3" w:rsidRDefault="00730DB3"/>
    <w:sectPr w:rsidR="00730DB3" w:rsidSect="009432EC">
      <w:pgSz w:w="11906" w:h="16838"/>
      <w:pgMar w:top="851" w:right="794" w:bottom="8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42"/>
    <w:rsid w:val="00024D07"/>
    <w:rsid w:val="00064BA7"/>
    <w:rsid w:val="0007512D"/>
    <w:rsid w:val="000B4930"/>
    <w:rsid w:val="000C6423"/>
    <w:rsid w:val="000F7216"/>
    <w:rsid w:val="00111DDA"/>
    <w:rsid w:val="00113BAE"/>
    <w:rsid w:val="00203F12"/>
    <w:rsid w:val="002678A8"/>
    <w:rsid w:val="00273C65"/>
    <w:rsid w:val="002B430D"/>
    <w:rsid w:val="002D1BA3"/>
    <w:rsid w:val="00306284"/>
    <w:rsid w:val="003F4E93"/>
    <w:rsid w:val="003F7AB1"/>
    <w:rsid w:val="00402857"/>
    <w:rsid w:val="00441FDF"/>
    <w:rsid w:val="00520C03"/>
    <w:rsid w:val="00546285"/>
    <w:rsid w:val="00587ABB"/>
    <w:rsid w:val="0062551C"/>
    <w:rsid w:val="00635373"/>
    <w:rsid w:val="006924A3"/>
    <w:rsid w:val="00730DB3"/>
    <w:rsid w:val="00732D4D"/>
    <w:rsid w:val="00735B0A"/>
    <w:rsid w:val="00742E94"/>
    <w:rsid w:val="00761F1B"/>
    <w:rsid w:val="007B321C"/>
    <w:rsid w:val="008C7F70"/>
    <w:rsid w:val="009432EC"/>
    <w:rsid w:val="00975BDC"/>
    <w:rsid w:val="0098671B"/>
    <w:rsid w:val="009D6544"/>
    <w:rsid w:val="00A950AA"/>
    <w:rsid w:val="00AE67D4"/>
    <w:rsid w:val="00B149F0"/>
    <w:rsid w:val="00B93173"/>
    <w:rsid w:val="00C34B64"/>
    <w:rsid w:val="00C7477D"/>
    <w:rsid w:val="00CC6CBC"/>
    <w:rsid w:val="00CE1151"/>
    <w:rsid w:val="00CF1968"/>
    <w:rsid w:val="00D47B56"/>
    <w:rsid w:val="00DA0E42"/>
    <w:rsid w:val="00DB237D"/>
    <w:rsid w:val="00DD280B"/>
    <w:rsid w:val="00E20B3C"/>
    <w:rsid w:val="00E213A8"/>
    <w:rsid w:val="00E708E0"/>
    <w:rsid w:val="00ED7729"/>
    <w:rsid w:val="00F41C79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09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rsid w:val="009D6544"/>
    <w:rPr>
      <w:b/>
    </w:rPr>
  </w:style>
  <w:style w:type="paragraph" w:styleId="a4">
    <w:name w:val="Normal (Web)"/>
    <w:basedOn w:val="a"/>
    <w:uiPriority w:val="99"/>
    <w:rsid w:val="0052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o.s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Сафонова Юлия</cp:lastModifiedBy>
  <cp:revision>4</cp:revision>
  <cp:lastPrinted>2021-02-11T13:17:00Z</cp:lastPrinted>
  <dcterms:created xsi:type="dcterms:W3CDTF">2023-06-13T13:12:00Z</dcterms:created>
  <dcterms:modified xsi:type="dcterms:W3CDTF">2023-06-15T13:15:00Z</dcterms:modified>
</cp:coreProperties>
</file>