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703EF1" w:rsidRDefault="00DB70BA" w:rsidP="00DB70BA">
      <w:pPr>
        <w:pStyle w:val="a7"/>
        <w:jc w:val="center"/>
        <w:rPr>
          <w:sz w:val="18"/>
          <w:szCs w:val="18"/>
        </w:rPr>
      </w:pPr>
      <w:r w:rsidRPr="00703EF1">
        <w:rPr>
          <w:sz w:val="18"/>
          <w:szCs w:val="18"/>
        </w:rPr>
        <w:t>Перечень рекомендуемых мероприятий по улучшению условий труда</w:t>
      </w:r>
    </w:p>
    <w:p w:rsidR="00B3448B" w:rsidRPr="00703EF1" w:rsidRDefault="00B3448B" w:rsidP="00B3448B">
      <w:pPr>
        <w:rPr>
          <w:sz w:val="12"/>
          <w:szCs w:val="12"/>
        </w:rPr>
      </w:pPr>
    </w:p>
    <w:p w:rsidR="00B3448B" w:rsidRPr="00703EF1" w:rsidRDefault="00B3448B" w:rsidP="00B3448B">
      <w:pPr>
        <w:rPr>
          <w:sz w:val="18"/>
          <w:szCs w:val="18"/>
        </w:rPr>
      </w:pPr>
      <w:r w:rsidRPr="00703EF1">
        <w:rPr>
          <w:sz w:val="18"/>
          <w:szCs w:val="18"/>
        </w:rPr>
        <w:t>Наименование организации:</w:t>
      </w:r>
      <w:r w:rsidRPr="00703EF1">
        <w:rPr>
          <w:rStyle w:val="a9"/>
          <w:sz w:val="18"/>
          <w:szCs w:val="18"/>
        </w:rPr>
        <w:t xml:space="preserve"> </w:t>
      </w:r>
      <w:r w:rsidR="00FB606C">
        <w:fldChar w:fldCharType="begin"/>
      </w:r>
      <w:r w:rsidR="00FB606C">
        <w:instrText xml:space="preserve"> DOCVARIABLE ceh_info \* MERGEFORMAT </w:instrText>
      </w:r>
      <w:r w:rsidR="00FB606C">
        <w:fldChar w:fldCharType="separate"/>
      </w:r>
      <w:r w:rsidR="0054687F" w:rsidRPr="0054687F">
        <w:rPr>
          <w:rStyle w:val="a9"/>
          <w:sz w:val="18"/>
          <w:szCs w:val="18"/>
        </w:rPr>
        <w:t xml:space="preserve"> 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</w:t>
      </w:r>
      <w:proofErr w:type="spellStart"/>
      <w:r w:rsidR="0054687F" w:rsidRPr="0054687F">
        <w:rPr>
          <w:rStyle w:val="a9"/>
          <w:sz w:val="18"/>
          <w:szCs w:val="18"/>
        </w:rPr>
        <w:t>И.И.Мечникова</w:t>
      </w:r>
      <w:proofErr w:type="spellEnd"/>
      <w:r w:rsidR="0054687F" w:rsidRPr="0054687F">
        <w:rPr>
          <w:rStyle w:val="a9"/>
          <w:sz w:val="18"/>
          <w:szCs w:val="18"/>
        </w:rPr>
        <w:t xml:space="preserve">» Министерства здравоохранения Российской Федерации </w:t>
      </w:r>
      <w:r w:rsidR="00FB606C">
        <w:rPr>
          <w:rStyle w:val="a9"/>
          <w:sz w:val="18"/>
          <w:szCs w:val="18"/>
        </w:rPr>
        <w:fldChar w:fldCharType="end"/>
      </w:r>
      <w:r w:rsidRPr="00703EF1">
        <w:rPr>
          <w:rStyle w:val="a9"/>
          <w:sz w:val="18"/>
          <w:szCs w:val="18"/>
        </w:rPr>
        <w:t> </w:t>
      </w:r>
    </w:p>
    <w:p w:rsidR="00DB70BA" w:rsidRPr="00703EF1" w:rsidRDefault="00DB70BA" w:rsidP="00DB70BA">
      <w:pPr>
        <w:pStyle w:val="a6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3969"/>
        <w:gridCol w:w="2835"/>
        <w:gridCol w:w="1384"/>
        <w:gridCol w:w="3294"/>
        <w:gridCol w:w="1315"/>
      </w:tblGrid>
      <w:tr w:rsidR="00DB70BA" w:rsidRPr="00703EF1" w:rsidTr="0054687F">
        <w:trPr>
          <w:tblHeader/>
          <w:jc w:val="center"/>
        </w:trPr>
        <w:tc>
          <w:tcPr>
            <w:tcW w:w="2766" w:type="dxa"/>
            <w:vAlign w:val="center"/>
          </w:tcPr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bookmarkStart w:id="0" w:name="main_table"/>
            <w:bookmarkEnd w:id="0"/>
            <w:r w:rsidRPr="00703EF1">
              <w:rPr>
                <w:sz w:val="18"/>
                <w:szCs w:val="18"/>
              </w:rPr>
              <w:t>Наименование структурного подразделения, рабочего места</w:t>
            </w:r>
          </w:p>
        </w:tc>
        <w:tc>
          <w:tcPr>
            <w:tcW w:w="3969" w:type="dxa"/>
            <w:vAlign w:val="center"/>
          </w:tcPr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703EF1" w:rsidRDefault="008B4051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Срок</w:t>
            </w:r>
            <w:r w:rsidRPr="00703EF1">
              <w:rPr>
                <w:sz w:val="18"/>
                <w:szCs w:val="18"/>
              </w:rPr>
              <w:br/>
            </w:r>
            <w:r w:rsidR="00DB70BA" w:rsidRPr="00703EF1">
              <w:rPr>
                <w:sz w:val="18"/>
                <w:szCs w:val="18"/>
              </w:rPr>
              <w:t>выполнения</w:t>
            </w:r>
          </w:p>
        </w:tc>
        <w:tc>
          <w:tcPr>
            <w:tcW w:w="3294" w:type="dxa"/>
            <w:vAlign w:val="center"/>
          </w:tcPr>
          <w:p w:rsidR="00424E4F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 xml:space="preserve">Структурные подразделения, </w:t>
            </w:r>
          </w:p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proofErr w:type="gramStart"/>
            <w:r w:rsidRPr="00703EF1">
              <w:rPr>
                <w:sz w:val="18"/>
                <w:szCs w:val="18"/>
              </w:rPr>
              <w:t>привлекаемые для выполнения</w:t>
            </w:r>
            <w:proofErr w:type="gramEnd"/>
          </w:p>
        </w:tc>
        <w:tc>
          <w:tcPr>
            <w:tcW w:w="1315" w:type="dxa"/>
            <w:vAlign w:val="center"/>
          </w:tcPr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Отметка о выполнении</w:t>
            </w:r>
          </w:p>
        </w:tc>
      </w:tr>
      <w:tr w:rsidR="00DB70BA" w:rsidRPr="00703EF1" w:rsidTr="0054687F">
        <w:trPr>
          <w:tblHeader/>
          <w:jc w:val="center"/>
        </w:trPr>
        <w:tc>
          <w:tcPr>
            <w:tcW w:w="2766" w:type="dxa"/>
            <w:vAlign w:val="center"/>
          </w:tcPr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3</w:t>
            </w:r>
          </w:p>
        </w:tc>
        <w:tc>
          <w:tcPr>
            <w:tcW w:w="1384" w:type="dxa"/>
            <w:vAlign w:val="center"/>
          </w:tcPr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4</w:t>
            </w:r>
          </w:p>
        </w:tc>
        <w:tc>
          <w:tcPr>
            <w:tcW w:w="3294" w:type="dxa"/>
            <w:vAlign w:val="center"/>
          </w:tcPr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vAlign w:val="center"/>
          </w:tcPr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6</w:t>
            </w: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090CB5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 кардиохирургическое отделение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D24F1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Заведующий отделением - врач-сердечно-сосудистый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</w:t>
            </w:r>
          </w:p>
        </w:tc>
        <w:tc>
          <w:tcPr>
            <w:tcW w:w="3969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2А(3А; 1033А). Врач-сердечно-сосудистый хирург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4А(5А; 1034А). Врач-кардиолог</w:t>
            </w:r>
          </w:p>
        </w:tc>
        <w:tc>
          <w:tcPr>
            <w:tcW w:w="3969" w:type="dxa"/>
            <w:vAlign w:val="center"/>
          </w:tcPr>
          <w:p w:rsidR="0054687F" w:rsidRDefault="0054687F" w:rsidP="00090CB5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Старшая медицинская сестра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090CB5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7А(8А; 1035А). Медицинская сестра палатная</w:t>
            </w:r>
          </w:p>
        </w:tc>
        <w:tc>
          <w:tcPr>
            <w:tcW w:w="3969" w:type="dxa"/>
            <w:vAlign w:val="center"/>
          </w:tcPr>
          <w:p w:rsidR="0054687F" w:rsidRDefault="0054687F" w:rsidP="00090CB5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D24F1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Медицинская сестра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3969" w:type="dxa"/>
            <w:vAlign w:val="center"/>
          </w:tcPr>
          <w:p w:rsidR="0054687F" w:rsidRDefault="0054687F" w:rsidP="00090CB5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090CB5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D24F1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10А. Медицинская сестра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D24F1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12А(13А). </w:t>
            </w:r>
          </w:p>
          <w:p w:rsidR="00090CB5" w:rsidRDefault="0054687F" w:rsidP="00D24F1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Младшая медицинская сестра </w:t>
            </w:r>
          </w:p>
          <w:p w:rsidR="0054687F" w:rsidRPr="0054687F" w:rsidRDefault="0054687F" w:rsidP="00D24F1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уходу за больными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A96DB1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090CB5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 отделение микологической клиники (дерматовенерологическое)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FD3021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090CB5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II отделение микологической клиники (микологическое)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Врач-аллерголог-иммунолог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856882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856882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4928D4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090CB5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Бактериологическая лаборатория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D24F1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858А(859А; 1040А; 1041А; 1042А; 1043А; 1044А; 1045А; 1046А; 1047А).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860. Заведующий лабораторией - врач-бактериолог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856882">
            <w:pPr>
              <w:pStyle w:val="aa"/>
              <w:spacing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861А(862А; 1048А; 1049А; 1050А; 1051А; 1052А; 1053А; 1054А). Медицинский лабор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торный техник</w:t>
            </w:r>
            <w:r w:rsidR="00090C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(фельдшер-лаборант)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D24F1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863А(864А; 1055А; 1056А).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D24F1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865. Старшая медицинская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3969" w:type="dxa"/>
            <w:vAlign w:val="center"/>
          </w:tcPr>
          <w:p w:rsidR="0054687F" w:rsidRDefault="0054687F" w:rsidP="00856882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4E2FF2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856882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Врачи специалисты (микологической клиники)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 Врач-терапевт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783E8C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856882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Гастроэнтерологическое отделение (24-4)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856882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856882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A55531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856882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Гинекологическое отделение (отделение гнойной хирургии) (21-2)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4B40EF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856882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Кабинет компьютерной томографии в составе рентгеновского отделения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307А. Врач-рентгенолог</w:t>
            </w:r>
          </w:p>
        </w:tc>
        <w:tc>
          <w:tcPr>
            <w:tcW w:w="3969" w:type="dxa"/>
            <w:vAlign w:val="center"/>
          </w:tcPr>
          <w:p w:rsidR="0054687F" w:rsidRDefault="0054687F" w:rsidP="00856882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309А. </w:t>
            </w: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5C6E27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856882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Кабинет терапевтической косметологии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856882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54. Медицинская сестра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косметологии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78237F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856882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Кабинет терапии генно-инженерными биологическими препаратами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 Врач-ревматолог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 Врач-терапевт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856882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314А(1060А). Медицинская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8A2E98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856882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Кардиологическое отделение для лечения больных с инфарктом миокарда (16-2,3)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23072B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Клиническая кухня (</w:t>
            </w:r>
            <w:proofErr w:type="spellStart"/>
            <w:r>
              <w:rPr>
                <w:b/>
                <w:i/>
                <w:sz w:val="18"/>
                <w:szCs w:val="18"/>
              </w:rPr>
              <w:t>ул</w:t>
            </w:r>
            <w:proofErr w:type="gramStart"/>
            <w:r>
              <w:rPr>
                <w:b/>
                <w:i/>
                <w:sz w:val="18"/>
                <w:szCs w:val="18"/>
              </w:rPr>
              <w:t>.К</w:t>
            </w:r>
            <w:proofErr w:type="gramEnd"/>
            <w:r>
              <w:rPr>
                <w:b/>
                <w:i/>
                <w:sz w:val="18"/>
                <w:szCs w:val="18"/>
              </w:rPr>
              <w:t>ирочная</w:t>
            </w:r>
            <w:proofErr w:type="spellEnd"/>
            <w:r>
              <w:rPr>
                <w:b/>
                <w:i/>
                <w:sz w:val="18"/>
                <w:szCs w:val="18"/>
              </w:rPr>
              <w:t>, д. 41)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318А(319А). Кухонный рабочий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320А(321А). Повар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7A2C1D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Консультативно-диагностический центр (</w:t>
            </w:r>
            <w:proofErr w:type="gramStart"/>
            <w:r>
              <w:rPr>
                <w:b/>
                <w:i/>
                <w:sz w:val="18"/>
                <w:szCs w:val="18"/>
              </w:rPr>
              <w:t>Парадная</w:t>
            </w:r>
            <w:proofErr w:type="gramEnd"/>
            <w:r>
              <w:rPr>
                <w:b/>
                <w:i/>
                <w:sz w:val="18"/>
                <w:szCs w:val="18"/>
              </w:rPr>
              <w:t>, д. 2)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 Врач-акушер-гинеколог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 Врач-гастроэнтеролог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 Врач-невролог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323. Врач-онколог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 Врач-</w:t>
            </w:r>
            <w:proofErr w:type="spellStart"/>
            <w:r>
              <w:rPr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1075. Врач-психотерапевт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 Врач-терапевт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 Врач-уролог</w:t>
            </w:r>
          </w:p>
        </w:tc>
        <w:tc>
          <w:tcPr>
            <w:tcW w:w="3969" w:type="dxa"/>
            <w:vAlign w:val="center"/>
          </w:tcPr>
          <w:p w:rsidR="0054687F" w:rsidRDefault="0054687F" w:rsidP="00856882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 Врач-хирург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 Врач-эндокринолог</w:t>
            </w:r>
          </w:p>
        </w:tc>
        <w:tc>
          <w:tcPr>
            <w:tcW w:w="3969" w:type="dxa"/>
            <w:vAlign w:val="center"/>
          </w:tcPr>
          <w:p w:rsidR="0054687F" w:rsidRDefault="0054687F" w:rsidP="00856882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856882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 Медицинская сестра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9136A4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856882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Консультативно-диагностический центр (Пискаревский, д. 47)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1076. Врач-</w:t>
            </w:r>
            <w:proofErr w:type="spellStart"/>
            <w:r>
              <w:rPr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3969" w:type="dxa"/>
            <w:vAlign w:val="center"/>
          </w:tcPr>
          <w:p w:rsidR="0054687F" w:rsidRDefault="0054687F" w:rsidP="00856882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1077. Врач-</w:t>
            </w:r>
            <w:proofErr w:type="spellStart"/>
            <w:r>
              <w:rPr>
                <w:sz w:val="18"/>
                <w:szCs w:val="18"/>
              </w:rPr>
              <w:t>эндоскопист</w:t>
            </w:r>
            <w:proofErr w:type="spellEnd"/>
          </w:p>
        </w:tc>
        <w:tc>
          <w:tcPr>
            <w:tcW w:w="3969" w:type="dxa"/>
            <w:vAlign w:val="center"/>
          </w:tcPr>
          <w:p w:rsidR="0054687F" w:rsidRDefault="0054687F" w:rsidP="00856882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2017.396.2575. 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6D0E40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BA5031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Консультативно-диагностическое отделение микологической клиники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77А. Биолог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 Врач клинической лабор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торной диагностики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F57F08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BA5031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Консультационно-диагностическое отделение офтальмологической клиники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 Заведующий отделением - врач-офтальмолог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325А. Врач-офтальмолог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327А. Медицинский оптик-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746663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BA5031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Лаборатория молекулярно-генетической микробиологии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820. Заведующий лабораторией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829. Медицинская сестра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827. Медицинский дезинфектор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824. Медицинский регистратор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830. Санитарка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AD2170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Лазерный кабинет в составе отделения офтальмологии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329А. Врач-офтальмолог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A74903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Микробиологическая  лаборатория отделения лабораторной диагностики микологической клиники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519А(1098А). Врач-бактериолог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520А(1099А). Врач-бактериолог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2015.565.1518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(1100А).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(в клинике)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2015.565.1545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(1101А).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(в клинике)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521. Медицинский </w:t>
            </w:r>
          </w:p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лабораторный техник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(фельдшер-лаборант)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522А. Санитарка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5B27F6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Неврологическое отделение № 1 (12-2)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306542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Неврологическое отделение № 2 (12-3)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24F1F" w:rsidRPr="00703EF1" w:rsidTr="009B5D89">
        <w:trPr>
          <w:jc w:val="center"/>
        </w:trPr>
        <w:tc>
          <w:tcPr>
            <w:tcW w:w="15563" w:type="dxa"/>
            <w:gridSpan w:val="6"/>
            <w:vAlign w:val="center"/>
          </w:tcPr>
          <w:p w:rsidR="00D24F1F" w:rsidRPr="00703EF1" w:rsidRDefault="00D24F1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НИЛ клеточных технологий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2017.396.2644.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090CB5" w:rsidRPr="00703EF1" w:rsidTr="00F37DE8">
        <w:trPr>
          <w:jc w:val="center"/>
        </w:trPr>
        <w:tc>
          <w:tcPr>
            <w:tcW w:w="15563" w:type="dxa"/>
            <w:gridSpan w:val="6"/>
            <w:vAlign w:val="center"/>
          </w:tcPr>
          <w:p w:rsidR="00090CB5" w:rsidRPr="00703EF1" w:rsidRDefault="00090CB5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Онкологическое отделение хирургических методов лечения (13-2)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1102. Врач-хирург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090CB5" w:rsidRPr="00703EF1" w:rsidTr="002E011F">
        <w:trPr>
          <w:jc w:val="center"/>
        </w:trPr>
        <w:tc>
          <w:tcPr>
            <w:tcW w:w="15563" w:type="dxa"/>
            <w:gridSpan w:val="6"/>
            <w:vAlign w:val="center"/>
          </w:tcPr>
          <w:p w:rsidR="00090CB5" w:rsidRPr="00703EF1" w:rsidRDefault="00090CB5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Операционный  блок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 Старшая медицинская сес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 операционная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101А(102А; 1103А; 1104А; 1105А; 1106А; 1107А; 1108А; 1109А). Операционная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103А(104А; 1110А; 1111А).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090CB5" w:rsidRPr="00703EF1" w:rsidTr="005152E9">
        <w:trPr>
          <w:jc w:val="center"/>
        </w:trPr>
        <w:tc>
          <w:tcPr>
            <w:tcW w:w="15563" w:type="dxa"/>
            <w:gridSpan w:val="6"/>
            <w:vAlign w:val="center"/>
          </w:tcPr>
          <w:p w:rsidR="00090CB5" w:rsidRPr="00703EF1" w:rsidRDefault="00090CB5" w:rsidP="00BA5031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Операционный блок № 1 (13-2)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090CB5" w:rsidRPr="00703EF1" w:rsidTr="008766CD">
        <w:trPr>
          <w:jc w:val="center"/>
        </w:trPr>
        <w:tc>
          <w:tcPr>
            <w:tcW w:w="15563" w:type="dxa"/>
            <w:gridSpan w:val="6"/>
            <w:vAlign w:val="center"/>
          </w:tcPr>
          <w:p w:rsidR="00090CB5" w:rsidRPr="00703EF1" w:rsidRDefault="00090CB5" w:rsidP="00BA5031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Операционный блок № 2 (15-2)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090CB5" w:rsidRPr="00703EF1" w:rsidTr="00090148">
        <w:trPr>
          <w:jc w:val="center"/>
        </w:trPr>
        <w:tc>
          <w:tcPr>
            <w:tcW w:w="15563" w:type="dxa"/>
            <w:gridSpan w:val="6"/>
            <w:vAlign w:val="center"/>
          </w:tcPr>
          <w:p w:rsidR="00090CB5" w:rsidRPr="00703EF1" w:rsidRDefault="00090CB5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Операционный блок № 3 (17-1)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108.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090CB5" w:rsidRPr="00703EF1" w:rsidTr="00B51E79">
        <w:trPr>
          <w:jc w:val="center"/>
        </w:trPr>
        <w:tc>
          <w:tcPr>
            <w:tcW w:w="15563" w:type="dxa"/>
            <w:gridSpan w:val="6"/>
            <w:vAlign w:val="center"/>
          </w:tcPr>
          <w:p w:rsidR="00090CB5" w:rsidRPr="00703EF1" w:rsidRDefault="00090CB5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Операционный блок № 4 (20-1)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090CB5" w:rsidRPr="00703EF1" w:rsidTr="004E6319">
        <w:trPr>
          <w:jc w:val="center"/>
        </w:trPr>
        <w:tc>
          <w:tcPr>
            <w:tcW w:w="15563" w:type="dxa"/>
            <w:gridSpan w:val="6"/>
            <w:vAlign w:val="center"/>
          </w:tcPr>
          <w:p w:rsidR="00090CB5" w:rsidRPr="00703EF1" w:rsidRDefault="00090CB5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Операционный блок № 5 (21-1)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090CB5" w:rsidRPr="00703EF1" w:rsidTr="00BA6751">
        <w:trPr>
          <w:jc w:val="center"/>
        </w:trPr>
        <w:tc>
          <w:tcPr>
            <w:tcW w:w="15563" w:type="dxa"/>
            <w:gridSpan w:val="6"/>
            <w:vAlign w:val="center"/>
          </w:tcPr>
          <w:p w:rsidR="00090CB5" w:rsidRPr="00703EF1" w:rsidRDefault="00090CB5" w:rsidP="00BA5031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Операционный блок офтальмологической клиники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 Старшая медицинская сес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 операционная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336А(337А; 1112А; 1113А). Операционная медицинская сестра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338А(339А). Санитарка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090CB5" w:rsidRPr="00703EF1" w:rsidTr="004978ED">
        <w:trPr>
          <w:jc w:val="center"/>
        </w:trPr>
        <w:tc>
          <w:tcPr>
            <w:tcW w:w="15563" w:type="dxa"/>
            <w:gridSpan w:val="6"/>
            <w:vAlign w:val="center"/>
          </w:tcPr>
          <w:p w:rsidR="00090CB5" w:rsidRPr="00703EF1" w:rsidRDefault="00090CB5" w:rsidP="00BA5031">
            <w:pPr>
              <w:pStyle w:val="aa"/>
              <w:spacing w:before="60" w:after="6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анестезиологии-реанимации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 Заведующий отделением - врач-анестезиолог-реаниматолог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122А(123А; 1133А). Врач-анестезиолог-реаниматолог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125А(126А; 1134А).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127А(128А). Младшая </w:t>
            </w:r>
          </w:p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по уходу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больными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129. Старшая медицинская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090CB5" w:rsidRPr="00703EF1" w:rsidTr="00B9665A">
        <w:trPr>
          <w:jc w:val="center"/>
        </w:trPr>
        <w:tc>
          <w:tcPr>
            <w:tcW w:w="15563" w:type="dxa"/>
            <w:gridSpan w:val="6"/>
            <w:vAlign w:val="center"/>
          </w:tcPr>
          <w:p w:rsidR="00090CB5" w:rsidRPr="00703EF1" w:rsidRDefault="00090CB5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Отделение анестезиологии, реанимации и интенсивной терапии для больных </w:t>
            </w:r>
            <w:proofErr w:type="spellStart"/>
            <w:r>
              <w:rPr>
                <w:b/>
                <w:i/>
                <w:sz w:val="18"/>
                <w:szCs w:val="18"/>
              </w:rPr>
              <w:t>хир</w:t>
            </w:r>
            <w:proofErr w:type="gramStart"/>
            <w:r>
              <w:rPr>
                <w:b/>
                <w:i/>
                <w:sz w:val="18"/>
                <w:szCs w:val="18"/>
              </w:rPr>
              <w:t>.п</w:t>
            </w:r>
            <w:proofErr w:type="gramEnd"/>
            <w:r>
              <w:rPr>
                <w:b/>
                <w:i/>
                <w:sz w:val="18"/>
                <w:szCs w:val="18"/>
              </w:rPr>
              <w:t>рофиля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№ 1 (13/15-2)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Отделение анестезиологии, реанимации и интенсивной терапии для больных </w:t>
            </w:r>
            <w:proofErr w:type="spellStart"/>
            <w:r>
              <w:rPr>
                <w:b/>
                <w:i/>
                <w:sz w:val="18"/>
                <w:szCs w:val="18"/>
              </w:rPr>
              <w:t>хир</w:t>
            </w:r>
            <w:proofErr w:type="gramStart"/>
            <w:r>
              <w:rPr>
                <w:b/>
                <w:i/>
                <w:sz w:val="18"/>
                <w:szCs w:val="18"/>
              </w:rPr>
              <w:t>.п</w:t>
            </w:r>
            <w:proofErr w:type="gramEnd"/>
            <w:r>
              <w:rPr>
                <w:b/>
                <w:i/>
                <w:sz w:val="18"/>
                <w:szCs w:val="18"/>
              </w:rPr>
              <w:t>рофиля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№ 2 (17-1)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Отделение анестезиологии, реанимации и интенсивной терапии для больных </w:t>
            </w:r>
            <w:proofErr w:type="spellStart"/>
            <w:r>
              <w:rPr>
                <w:b/>
                <w:i/>
                <w:sz w:val="18"/>
                <w:szCs w:val="18"/>
              </w:rPr>
              <w:t>хир</w:t>
            </w:r>
            <w:proofErr w:type="gramStart"/>
            <w:r>
              <w:rPr>
                <w:b/>
                <w:i/>
                <w:sz w:val="18"/>
                <w:szCs w:val="18"/>
              </w:rPr>
              <w:t>.п</w:t>
            </w:r>
            <w:proofErr w:type="gramEnd"/>
            <w:r>
              <w:rPr>
                <w:b/>
                <w:i/>
                <w:sz w:val="18"/>
                <w:szCs w:val="18"/>
              </w:rPr>
              <w:t>рофиля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№ 3 (20-1)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Отделение анестезиологии, реанимации и интенсивной терапии для больных </w:t>
            </w:r>
            <w:proofErr w:type="spellStart"/>
            <w:r>
              <w:rPr>
                <w:b/>
                <w:i/>
                <w:sz w:val="18"/>
                <w:szCs w:val="18"/>
              </w:rPr>
              <w:t>хир</w:t>
            </w:r>
            <w:proofErr w:type="gramStart"/>
            <w:r>
              <w:rPr>
                <w:b/>
                <w:i/>
                <w:sz w:val="18"/>
                <w:szCs w:val="18"/>
              </w:rPr>
              <w:t>.п</w:t>
            </w:r>
            <w:proofErr w:type="gramEnd"/>
            <w:r>
              <w:rPr>
                <w:b/>
                <w:i/>
                <w:sz w:val="18"/>
                <w:szCs w:val="18"/>
              </w:rPr>
              <w:t>рофиля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№ 4 (21-1)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гематологии (гематологии и химиотерапии)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диализа № 1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 Заведующий отделением - врач-нефролог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133А(134А; 1135А).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137А(138А; 1136А; 1137А). </w:t>
            </w:r>
          </w:p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139А. Санитарка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141. Старшая медицинская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диализа № 2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кардиохирургии с хирургическим лечением сложных нарушений ритма сердца и электростимуляции (рентгенохирургическими методами) (17-3)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клинической лабораторной диагностики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 Биолог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 Заведующий отделением - врач клинической лабораторной диагностики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150А(151А; 1138А; 1139А; 1140А; 1141А). Врач клинич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ской лабораторной диагностики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154А(155А; 1142А; 1143А; 1144А; 1145А). Медицинский лабораторный техник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(фельдшер-лаборант)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 Медицинский технолог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BA5031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157А(158А; 1146А). Санитарка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BA5031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медицинской реабилитации взрослых с нарушением функции периферической нервной и костно-мышечной системы (12-1,3)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1147. Врач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3969" w:type="dxa"/>
            <w:vAlign w:val="center"/>
          </w:tcPr>
          <w:p w:rsidR="0054687F" w:rsidRDefault="0054687F" w:rsidP="00BA5031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1148. Врач </w:t>
            </w:r>
            <w:proofErr w:type="gramStart"/>
            <w:r>
              <w:rPr>
                <w:sz w:val="18"/>
                <w:szCs w:val="18"/>
              </w:rPr>
              <w:t>физической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реабилитационной медицины</w:t>
            </w:r>
          </w:p>
        </w:tc>
        <w:tc>
          <w:tcPr>
            <w:tcW w:w="3969" w:type="dxa"/>
            <w:vAlign w:val="center"/>
          </w:tcPr>
          <w:p w:rsidR="0054687F" w:rsidRDefault="0054687F" w:rsidP="00BA5031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1149. Врач-невролог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1150. Врач-психотерапевт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1151. Врач-физиотерапевт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1152. Заведующий отделением - </w:t>
            </w:r>
            <w:proofErr w:type="gramStart"/>
            <w:r>
              <w:rPr>
                <w:sz w:val="18"/>
                <w:szCs w:val="18"/>
              </w:rPr>
              <w:t>врач-физической</w:t>
            </w:r>
            <w:proofErr w:type="gramEnd"/>
            <w:r>
              <w:rPr>
                <w:sz w:val="18"/>
                <w:szCs w:val="18"/>
              </w:rPr>
              <w:t xml:space="preserve"> и реабилит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ционной медицины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1153. Инструктор-методист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лечебной физкультуре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1154. Медицинская сестра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</w:t>
            </w:r>
          </w:p>
        </w:tc>
        <w:tc>
          <w:tcPr>
            <w:tcW w:w="3969" w:type="dxa"/>
            <w:vAlign w:val="center"/>
          </w:tcPr>
          <w:p w:rsidR="0054687F" w:rsidRDefault="0054687F" w:rsidP="0054687F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риска воздействия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1155. Медицинская сестра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массажу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1156. Медицинская сестра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медицинской реабилитации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1157. Медицинская сестра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1158. Младшая медицинская сестра по уходу за больными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1159. Старшая медицинская сестра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офтальмологии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 Заведующий отделением - врач-офтальмолог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344. Медицинская сестра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345. Медицинская сестра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346. Старшая медицинская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347А(348А; 1160А).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349. Медицинская сестра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офтальмологии № 2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167.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реанимации и интенсивной терапии для больных с инфарктом миокарда (16-2)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реанимации и интенсивной терапии для больных терапевтического профиля № 2 (24-3)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рентгенохирургических методов диагностики и лечения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1161. Врач-кардиолог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1162. Врач-сердечно-сосудистый хирург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Отделение </w:t>
            </w:r>
            <w:proofErr w:type="gramStart"/>
            <w:r>
              <w:rPr>
                <w:b/>
                <w:i/>
                <w:sz w:val="18"/>
                <w:szCs w:val="18"/>
              </w:rPr>
              <w:t>сердечно-сосудистой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 хирургии № 1 (</w:t>
            </w:r>
            <w:proofErr w:type="spellStart"/>
            <w:r>
              <w:rPr>
                <w:b/>
                <w:i/>
                <w:sz w:val="18"/>
                <w:szCs w:val="18"/>
              </w:rPr>
              <w:t>ангиохирургии</w:t>
            </w:r>
            <w:proofErr w:type="spellEnd"/>
            <w:r>
              <w:rPr>
                <w:b/>
                <w:i/>
                <w:sz w:val="18"/>
                <w:szCs w:val="18"/>
              </w:rPr>
              <w:t>) (17-2)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ультразвуковой диагностики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 Заведующий отделением - вра</w:t>
            </w:r>
            <w:proofErr w:type="gramStart"/>
            <w:r>
              <w:rPr>
                <w:sz w:val="18"/>
                <w:szCs w:val="18"/>
              </w:rPr>
              <w:t>ч-</w:t>
            </w:r>
            <w:proofErr w:type="gramEnd"/>
            <w:r>
              <w:rPr>
                <w:sz w:val="18"/>
                <w:szCs w:val="18"/>
              </w:rPr>
              <w:t xml:space="preserve"> ультразвуковой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299А. Врач ультразвуковой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 Медицинская сестра</w:t>
            </w:r>
          </w:p>
        </w:tc>
        <w:tc>
          <w:tcPr>
            <w:tcW w:w="3969" w:type="dxa"/>
            <w:vAlign w:val="center"/>
          </w:tcPr>
          <w:p w:rsidR="0054687F" w:rsidRDefault="0054687F" w:rsidP="0054687F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риска воздействия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BA5031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Отделение эндокринологии и нефрологии (18-2)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BA5031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Оториноларингологическое отделение (гнойной хирургии) с палатой интенсивной терапии для послеоперационных больных (19-2)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BA5031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Патологоанатомическое отделение клинической молекулярной морфологии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 Заведующий отделением - врач-патологоанатом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357А. Врач </w:t>
            </w:r>
            <w:proofErr w:type="gramStart"/>
            <w:r>
              <w:rPr>
                <w:sz w:val="18"/>
                <w:szCs w:val="18"/>
              </w:rPr>
              <w:t>клинической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лабораторной диагностики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1163. Врач-лаборант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359А(360А; 1164А).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361А(362А). Лаборант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клинике)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363А(364А; 1165А).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лабораторный техник (фельдшер-лаборант)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365А(366А). Санитарка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BA5031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Поликлиника.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 Медицинская сестра врача общей практики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BA5031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Поликлиническое отделение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1166. Врач-остеопат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367А. </w:t>
            </w: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BA5031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Приемное отделение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369. Врач-акушер-гинеколог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 Врач-офтальмолог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 Врач-эндокринолог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372. Медицинская сестра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373. Старшая медицинская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374А. Врач-терапевт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376А(377А). Медицинская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378А. Медицинский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дезинфектор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Ревматологическое отделение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206А(207А). Врач-ревматолог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208. Врач-терапевт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 Заведующий отделением - врач-терапевт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210. Медицинская сестра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211А(212А). Медицинская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 палатная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213А. Младшая медицинская сестра по уходу за больными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215. Старшая медицинская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Рентгеновское отделение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 Заведующий отделением - врач-рентгенолог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383А. Врач-рентгенолог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385А. </w:t>
            </w: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Рентгенооперационный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кабинет в составе отделения рентгенохирургических методов диагностики и лечения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 Врач-кардиолог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 Санитарка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391А(392А). Медицинская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393А(394А). Операционная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Рефракционное отделение офтальмологической клиники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 Заведующий отделением - врач-офтальмолог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396А(397А). Врач-офтальмолог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398А. Медицинский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оптик-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Служба эксплуатации (</w:t>
            </w:r>
            <w:proofErr w:type="spellStart"/>
            <w:r>
              <w:rPr>
                <w:b/>
                <w:i/>
                <w:sz w:val="18"/>
                <w:szCs w:val="18"/>
              </w:rPr>
              <w:t>Кирочная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ул., д.41)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226А(227А).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Стационарное отделение скорой медицинской помощи (3/1)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401А(1170А). Врач </w:t>
            </w:r>
            <w:proofErr w:type="gramStart"/>
            <w:r>
              <w:rPr>
                <w:sz w:val="18"/>
                <w:szCs w:val="18"/>
              </w:rPr>
              <w:t>скорой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медицинской помощи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402. Заведующий отделением - врач </w:t>
            </w:r>
            <w:proofErr w:type="gramStart"/>
            <w:r>
              <w:rPr>
                <w:sz w:val="18"/>
                <w:szCs w:val="18"/>
              </w:rPr>
              <w:t>скорой</w:t>
            </w:r>
            <w:proofErr w:type="gramEnd"/>
            <w:r>
              <w:rPr>
                <w:sz w:val="18"/>
                <w:szCs w:val="18"/>
              </w:rPr>
              <w:t xml:space="preserve"> медицинской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помощи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403. Старшая медицинская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 Врач-терапевт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 Врач-хирург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407А(408А; 1171А; 1172А; 1173А). Медицинская сестра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409. Медицинская сестра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410А(1174А). Медицинский регистратор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411А(412А; 1175А; 1176А; 1177А). Санитарка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Терапевтическое отделение № 1 с палатой интенсивной терапии (ПИТ) (18-3)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Терапевтическое отделение № 2 (24-3)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Травматологическое отделение (отделение гнойной хирургии) (20-2)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Травматолого</w:t>
            </w:r>
            <w:proofErr w:type="spellEnd"/>
            <w:r>
              <w:rPr>
                <w:b/>
                <w:i/>
                <w:sz w:val="18"/>
                <w:szCs w:val="18"/>
              </w:rPr>
              <w:t>-ортопедическое отделение с палатой челюстно-лицевой хирургии (20-3)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Урологическое отделение (21-3)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Участок по обезвреживанию медицинских отходов класса</w:t>
            </w:r>
            <w:proofErr w:type="gramStart"/>
            <w:r>
              <w:rPr>
                <w:b/>
                <w:i/>
                <w:sz w:val="18"/>
                <w:szCs w:val="18"/>
              </w:rPr>
              <w:t xml:space="preserve">  Б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 и В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831. Техник-технолог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 Подсобный рабочий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Физиотерапевтическое отделение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418. Врач по </w:t>
            </w:r>
            <w:proofErr w:type="gramStart"/>
            <w:r>
              <w:rPr>
                <w:sz w:val="18"/>
                <w:szCs w:val="18"/>
              </w:rPr>
              <w:t>лечебной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физкультуре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 Врач-физиотерапевт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 Заведующий отделением - врач-физиотерапевт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421. Инструктор по лечебной физкультуре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422. Старшая медицинская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423А(424А). Медицинская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 по массажу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425. Медицинская сестра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физиотерапии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Хирургическое отделение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260А(261А). Врач-хирург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 Врач-уролог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 Заведующий отделением - врач-хирург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воздействия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265А(266А). Медицинская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 палатная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267. Медицинская сестра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268. Медицинская сестра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269А. Младшая медицинская сестра по уходу за больными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271. Старшая медицинская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Хирургическое отделение № 1 (13-1)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Хирургическое отделение № 2 (15-3)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BA5031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Центр семейной медицины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1181. Медицинский регистратор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Центральная аптека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1183. Заместитель заведующего аптекой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BA5031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Центральная научно-исследовательская  лаборатория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2017.396.2677А. Научный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Эндокринологическое отделение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 Заведующий отделением - врач-эндокринолог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436А(1184А). Медицинская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 палатная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437. Медицинская сестра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438А(1185А). Младшая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цинская сестра по уходу за больными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439. Старшая медицинская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440А(441А). Врач-эндокринолог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 Буфетчик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 Кастелянша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BA5031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Эндоскопическое отделение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290А(291А). Врач-</w:t>
            </w:r>
            <w:proofErr w:type="spellStart"/>
            <w:r>
              <w:rPr>
                <w:sz w:val="18"/>
                <w:szCs w:val="18"/>
              </w:rPr>
              <w:t>эндоскопист</w:t>
            </w:r>
            <w:proofErr w:type="spellEnd"/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BA5031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 Заведующий отделением - врач-</w:t>
            </w:r>
            <w:proofErr w:type="spellStart"/>
            <w:r>
              <w:rPr>
                <w:sz w:val="18"/>
                <w:szCs w:val="18"/>
              </w:rPr>
              <w:t>эндоскопист</w:t>
            </w:r>
            <w:proofErr w:type="spellEnd"/>
          </w:p>
        </w:tc>
        <w:tc>
          <w:tcPr>
            <w:tcW w:w="3969" w:type="dxa"/>
            <w:vAlign w:val="center"/>
          </w:tcPr>
          <w:p w:rsidR="0054687F" w:rsidRDefault="0054687F" w:rsidP="00BA5031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BA5031">
            <w:pPr>
              <w:pStyle w:val="aa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293А(294А). Медицинская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BA5031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295. Старшая медицинская </w:t>
            </w:r>
          </w:p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54687F">
        <w:trPr>
          <w:jc w:val="center"/>
        </w:trPr>
        <w:tc>
          <w:tcPr>
            <w:tcW w:w="15563" w:type="dxa"/>
            <w:gridSpan w:val="6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Эпидемиологический отдел</w:t>
            </w: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1186. Врач-эпидемиолог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сторожности.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1187. Заведующий отделом - врач-эпидемиолог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4687F" w:rsidRPr="00703EF1" w:rsidTr="00424E4F">
        <w:trPr>
          <w:jc w:val="center"/>
        </w:trPr>
        <w:tc>
          <w:tcPr>
            <w:tcW w:w="2766" w:type="dxa"/>
            <w:vAlign w:val="center"/>
          </w:tcPr>
          <w:p w:rsidR="0054687F" w:rsidRPr="0054687F" w:rsidRDefault="0054687F" w:rsidP="0054687F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1188. Помощник врача-эпидемиолога</w:t>
            </w:r>
          </w:p>
        </w:tc>
        <w:tc>
          <w:tcPr>
            <w:tcW w:w="3969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инфекционных заболеваний соблюдать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вила личной гигиены, соблюдать меры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сторожности.</w:t>
            </w:r>
          </w:p>
        </w:tc>
        <w:tc>
          <w:tcPr>
            <w:tcW w:w="2835" w:type="dxa"/>
            <w:vAlign w:val="center"/>
          </w:tcPr>
          <w:p w:rsidR="0054687F" w:rsidRDefault="0054687F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687F" w:rsidRPr="00703EF1" w:rsidRDefault="0054687F" w:rsidP="00DB70BA">
            <w:pPr>
              <w:pStyle w:val="aa"/>
              <w:rPr>
                <w:sz w:val="18"/>
                <w:szCs w:val="18"/>
              </w:rPr>
            </w:pPr>
          </w:p>
        </w:tc>
      </w:tr>
    </w:tbl>
    <w:p w:rsidR="00DB70BA" w:rsidRPr="00703EF1" w:rsidRDefault="00DB70BA" w:rsidP="00DB70BA">
      <w:pPr>
        <w:rPr>
          <w:sz w:val="18"/>
          <w:szCs w:val="18"/>
        </w:rPr>
      </w:pPr>
    </w:p>
    <w:p w:rsidR="00DB70BA" w:rsidRPr="00703EF1" w:rsidRDefault="00DB70BA" w:rsidP="00DB70BA">
      <w:pPr>
        <w:rPr>
          <w:sz w:val="18"/>
          <w:szCs w:val="18"/>
        </w:rPr>
      </w:pPr>
      <w:r w:rsidRPr="00703EF1">
        <w:rPr>
          <w:sz w:val="18"/>
          <w:szCs w:val="18"/>
        </w:rPr>
        <w:t>Дата составления:</w:t>
      </w:r>
      <w:r w:rsidR="00FD5E7D" w:rsidRPr="00703EF1">
        <w:rPr>
          <w:rStyle w:val="a9"/>
          <w:sz w:val="18"/>
          <w:szCs w:val="18"/>
        </w:rPr>
        <w:t xml:space="preserve"> </w:t>
      </w:r>
      <w:fldSimple w:instr=" DOCVARIABLE fill_date \* MERGEFORMAT ">
        <w:r w:rsidR="0054687F">
          <w:rPr>
            <w:rStyle w:val="a9"/>
            <w:sz w:val="18"/>
            <w:szCs w:val="18"/>
          </w:rPr>
          <w:t>28.07.2023</w:t>
        </w:r>
      </w:fldSimple>
      <w:r w:rsidR="00FD5E7D" w:rsidRPr="00703EF1">
        <w:rPr>
          <w:rStyle w:val="a9"/>
          <w:sz w:val="18"/>
          <w:szCs w:val="18"/>
        </w:rPr>
        <w:t> </w:t>
      </w:r>
    </w:p>
    <w:p w:rsidR="0065289A" w:rsidRPr="00703EF1" w:rsidRDefault="002D0055" w:rsidP="009A1326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-1905</wp:posOffset>
            </wp:positionV>
            <wp:extent cx="7200611" cy="2352675"/>
            <wp:effectExtent l="0" t="0" r="63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3" b="2119"/>
                    <a:stretch/>
                  </pic:blipFill>
                  <pic:spPr bwMode="auto">
                    <a:xfrm>
                      <a:off x="0" y="0"/>
                      <a:ext cx="7200611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6AD" w:rsidRDefault="002D0055" w:rsidP="00C3331F">
      <w:pPr>
        <w:rPr>
          <w:sz w:val="18"/>
          <w:szCs w:val="18"/>
        </w:rPr>
      </w:pPr>
      <w:r w:rsidRPr="002D0055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7D92C5D" wp14:editId="5187A2AC">
            <wp:simplePos x="0" y="0"/>
            <wp:positionH relativeFrom="column">
              <wp:posOffset>2479040</wp:posOffset>
            </wp:positionH>
            <wp:positionV relativeFrom="paragraph">
              <wp:posOffset>49530</wp:posOffset>
            </wp:positionV>
            <wp:extent cx="923925" cy="445135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Яговкиной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86047" l="0" r="93956">
                                  <a14:foregroundMark x1="16484" y1="80233" x2="25275" y2="68605"/>
                                  <a14:foregroundMark x1="46703" y1="40698" x2="50549" y2="37209"/>
                                  <a14:foregroundMark x1="70330" y1="32558" x2="79121" y2="25581"/>
                                  <a14:foregroundMark x1="21429" y1="20930" x2="25275" y2="1744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6" t="3381" r="8945" b="13435"/>
                    <a:stretch/>
                  </pic:blipFill>
                  <pic:spPr bwMode="auto">
                    <a:xfrm>
                      <a:off x="0" y="0"/>
                      <a:ext cx="923925" cy="44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06C">
        <w:rPr>
          <w:sz w:val="18"/>
          <w:szCs w:val="18"/>
        </w:rPr>
        <w:tab/>
      </w:r>
    </w:p>
    <w:p w:rsidR="00FB606C" w:rsidRDefault="00FB606C" w:rsidP="00FB606C">
      <w:pPr>
        <w:tabs>
          <w:tab w:val="left" w:pos="13335"/>
        </w:tabs>
        <w:rPr>
          <w:sz w:val="18"/>
          <w:szCs w:val="18"/>
        </w:rPr>
      </w:pPr>
      <w:bookmarkStart w:id="1" w:name="_GoBack"/>
      <w:bookmarkEnd w:id="1"/>
    </w:p>
    <w:p w:rsidR="00FB606C" w:rsidRPr="00FB606C" w:rsidRDefault="00C3331F" w:rsidP="00FB606C">
      <w:pPr>
        <w:tabs>
          <w:tab w:val="left" w:pos="13335"/>
        </w:tabs>
        <w:rPr>
          <w:sz w:val="18"/>
          <w:szCs w:val="18"/>
        </w:rPr>
      </w:pPr>
      <w:r w:rsidRPr="00C3331F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7A0C2309" wp14:editId="3EA91352">
            <wp:extent cx="2153254" cy="7525659"/>
            <wp:effectExtent l="0" t="31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2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62" t="3231" r="9663" b="26262"/>
                    <a:stretch/>
                  </pic:blipFill>
                  <pic:spPr bwMode="auto">
                    <a:xfrm rot="16200000">
                      <a:off x="0" y="0"/>
                      <a:ext cx="2165327" cy="7567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606C" w:rsidRPr="00FB606C" w:rsidSect="0002033E">
      <w:footerReference w:type="defaul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85" w:rsidRPr="00095FBD" w:rsidRDefault="00262585" w:rsidP="00424E4F">
      <w:pPr>
        <w:rPr>
          <w:szCs w:val="24"/>
          <w:lang w:eastAsia="zh-TW"/>
        </w:rPr>
      </w:pPr>
      <w:r>
        <w:separator/>
      </w:r>
    </w:p>
  </w:endnote>
  <w:endnote w:type="continuationSeparator" w:id="0">
    <w:p w:rsidR="00262585" w:rsidRPr="00095FBD" w:rsidRDefault="00262585" w:rsidP="00424E4F">
      <w:pPr>
        <w:rPr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7F" w:rsidRPr="00424E4F" w:rsidRDefault="0054687F" w:rsidP="00424E4F">
    <w:pPr>
      <w:pStyle w:val="ad"/>
      <w:rPr>
        <w:sz w:val="16"/>
        <w:szCs w:val="16"/>
      </w:rPr>
    </w:pPr>
    <w:r w:rsidRPr="00424E4F">
      <w:rPr>
        <w:sz w:val="18"/>
        <w:szCs w:val="18"/>
      </w:rPr>
      <w:t>Перечень рекомендуемых мероприятий по улучшению условий труда</w:t>
    </w:r>
    <w:proofErr w:type="gramStart"/>
    <w:r>
      <w:rPr>
        <w:sz w:val="18"/>
        <w:szCs w:val="18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</w:t>
    </w:r>
    <w:r w:rsidRPr="00424E4F">
      <w:rPr>
        <w:sz w:val="16"/>
        <w:szCs w:val="16"/>
      </w:rPr>
      <w:t>С</w:t>
    </w:r>
    <w:proofErr w:type="gramEnd"/>
    <w:r w:rsidRPr="00424E4F">
      <w:rPr>
        <w:sz w:val="16"/>
        <w:szCs w:val="16"/>
      </w:rPr>
      <w:t>тр</w:t>
    </w:r>
    <w:r>
      <w:rPr>
        <w:sz w:val="16"/>
        <w:szCs w:val="16"/>
      </w:rPr>
      <w:t>.</w:t>
    </w:r>
    <w:r w:rsidRPr="00424E4F">
      <w:rPr>
        <w:sz w:val="16"/>
        <w:szCs w:val="16"/>
      </w:rPr>
      <w:t xml:space="preserve"> </w:t>
    </w:r>
    <w:r w:rsidRPr="00424E4F">
      <w:rPr>
        <w:sz w:val="16"/>
        <w:szCs w:val="16"/>
      </w:rPr>
      <w:fldChar w:fldCharType="begin"/>
    </w:r>
    <w:r w:rsidRPr="00424E4F">
      <w:rPr>
        <w:sz w:val="16"/>
        <w:szCs w:val="16"/>
      </w:rPr>
      <w:instrText>PAGE</w:instrText>
    </w:r>
    <w:r w:rsidRPr="00424E4F">
      <w:rPr>
        <w:sz w:val="16"/>
        <w:szCs w:val="16"/>
      </w:rPr>
      <w:fldChar w:fldCharType="separate"/>
    </w:r>
    <w:r w:rsidR="002D0055">
      <w:rPr>
        <w:noProof/>
        <w:sz w:val="16"/>
        <w:szCs w:val="16"/>
      </w:rPr>
      <w:t>29</w:t>
    </w:r>
    <w:r w:rsidRPr="00424E4F">
      <w:rPr>
        <w:sz w:val="16"/>
        <w:szCs w:val="16"/>
      </w:rPr>
      <w:fldChar w:fldCharType="end"/>
    </w:r>
    <w:r w:rsidRPr="00424E4F">
      <w:rPr>
        <w:sz w:val="16"/>
        <w:szCs w:val="16"/>
      </w:rPr>
      <w:t xml:space="preserve"> из </w:t>
    </w:r>
    <w:r w:rsidRPr="00424E4F">
      <w:rPr>
        <w:sz w:val="16"/>
        <w:szCs w:val="16"/>
      </w:rPr>
      <w:fldChar w:fldCharType="begin"/>
    </w:r>
    <w:r w:rsidRPr="00424E4F">
      <w:rPr>
        <w:sz w:val="16"/>
        <w:szCs w:val="16"/>
      </w:rPr>
      <w:instrText>NUMPAGES</w:instrText>
    </w:r>
    <w:r w:rsidRPr="00424E4F">
      <w:rPr>
        <w:sz w:val="16"/>
        <w:szCs w:val="16"/>
      </w:rPr>
      <w:fldChar w:fldCharType="separate"/>
    </w:r>
    <w:r w:rsidR="002D0055">
      <w:rPr>
        <w:noProof/>
        <w:sz w:val="16"/>
        <w:szCs w:val="16"/>
      </w:rPr>
      <w:t>29</w:t>
    </w:r>
    <w:r w:rsidRPr="00424E4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85" w:rsidRPr="00095FBD" w:rsidRDefault="00262585" w:rsidP="00424E4F">
      <w:pPr>
        <w:rPr>
          <w:szCs w:val="24"/>
          <w:lang w:eastAsia="zh-TW"/>
        </w:rPr>
      </w:pPr>
      <w:r>
        <w:separator/>
      </w:r>
    </w:p>
  </w:footnote>
  <w:footnote w:type="continuationSeparator" w:id="0">
    <w:p w:rsidR="00262585" w:rsidRPr="00095FBD" w:rsidRDefault="00262585" w:rsidP="00424E4F">
      <w:pPr>
        <w:rPr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428031, Чувашская Республика- Чувашия, г. Чебоксары, ул. Шумилова, д.20, пом. 12/3"/>
    <w:docVar w:name="att_org_name" w:val="Общество с ограниченной ответственностью «Труд-Экспертиза» _x000d__x000a_(ООО «Труд-Экспертиза»)"/>
    <w:docVar w:name="att_org_reg_date" w:val="04.04.2016"/>
    <w:docVar w:name="att_org_reg_num" w:val="252"/>
    <w:docVar w:name="boss_fio" w:val="Егоров Алексей Константинович"/>
    <w:docVar w:name="ceh_info" w:val=" Федеральное государственное бюджетное образовательное учреждение высшего образования                                                            «Северо-Западный государственный медицинский университет имени И.И.Мечникова» Министерства здравоохранения Российской Федерации "/>
    <w:docVar w:name="D_dog" w:val="   "/>
    <w:docVar w:name="D_prikaz" w:val="   "/>
    <w:docVar w:name="doc_type" w:val="6"/>
    <w:docVar w:name="fill_date" w:val="28.07.2023"/>
    <w:docVar w:name="kpp_code" w:val="   "/>
    <w:docVar w:name="N_dog" w:val="   "/>
    <w:docVar w:name="N_prikaz" w:val="   "/>
    <w:docVar w:name="org_guid" w:val="B47FCBD215624F2A892540377BF1D589"/>
    <w:docVar w:name="org_id" w:val="8"/>
    <w:docVar w:name="org_name" w:val="     "/>
    <w:docVar w:name="pers_guids" w:val="193B3DC97B394D529A8740E3CD4FC4A5@027-140-939-32"/>
    <w:docVar w:name="pers_snils" w:val="193B3DC97B394D529A8740E3CD4FC4A5@027-140-939-32"/>
    <w:docVar w:name="podr_id" w:val="org_8"/>
    <w:docVar w:name="pred_dolg" w:val="Заместитель начальника планово-финансового управления"/>
    <w:docVar w:name="pred_fio" w:val="Яговкина Анна Владимировна"/>
    <w:docVar w:name="rbtd_adr" w:val="     "/>
    <w:docVar w:name="rbtd_name" w:val="Федеральное государственное бюджетное образовательное учреждение высшего образования                                                            «Северо-Западный государственный медицинский университет имени И.И.Мечникова» Министерства здравоохранения Российской Федерации"/>
    <w:docVar w:name="sout_id" w:val="   "/>
    <w:docVar w:name="sv_docs" w:val="1"/>
  </w:docVars>
  <w:rsids>
    <w:rsidRoot w:val="006D4C0F"/>
    <w:rsid w:val="0000353A"/>
    <w:rsid w:val="00007DAD"/>
    <w:rsid w:val="0002033E"/>
    <w:rsid w:val="00056BFC"/>
    <w:rsid w:val="0007776A"/>
    <w:rsid w:val="0008713B"/>
    <w:rsid w:val="00090CB5"/>
    <w:rsid w:val="00093D2E"/>
    <w:rsid w:val="000C5130"/>
    <w:rsid w:val="00196135"/>
    <w:rsid w:val="001A7AC3"/>
    <w:rsid w:val="001B06AD"/>
    <w:rsid w:val="00237B32"/>
    <w:rsid w:val="00262585"/>
    <w:rsid w:val="002D0055"/>
    <w:rsid w:val="00364261"/>
    <w:rsid w:val="003A1C01"/>
    <w:rsid w:val="003A2259"/>
    <w:rsid w:val="003C79E5"/>
    <w:rsid w:val="00424E4F"/>
    <w:rsid w:val="00483A6A"/>
    <w:rsid w:val="00495D50"/>
    <w:rsid w:val="004B7161"/>
    <w:rsid w:val="004C6BD0"/>
    <w:rsid w:val="004D3FF5"/>
    <w:rsid w:val="004E5CB1"/>
    <w:rsid w:val="0054687F"/>
    <w:rsid w:val="00547088"/>
    <w:rsid w:val="005567D6"/>
    <w:rsid w:val="005645F0"/>
    <w:rsid w:val="00572AE0"/>
    <w:rsid w:val="00584289"/>
    <w:rsid w:val="005F64E6"/>
    <w:rsid w:val="0065289A"/>
    <w:rsid w:val="0067226F"/>
    <w:rsid w:val="006B745A"/>
    <w:rsid w:val="006D4C0F"/>
    <w:rsid w:val="006E662C"/>
    <w:rsid w:val="00703EF1"/>
    <w:rsid w:val="00725C51"/>
    <w:rsid w:val="00820552"/>
    <w:rsid w:val="0085688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031"/>
    <w:rsid w:val="00BA560A"/>
    <w:rsid w:val="00BD0A92"/>
    <w:rsid w:val="00C0355B"/>
    <w:rsid w:val="00C3331F"/>
    <w:rsid w:val="00C45714"/>
    <w:rsid w:val="00C93056"/>
    <w:rsid w:val="00CA2E96"/>
    <w:rsid w:val="00CD2568"/>
    <w:rsid w:val="00D11966"/>
    <w:rsid w:val="00D24F1F"/>
    <w:rsid w:val="00DB1042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B606C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24E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24E4F"/>
    <w:rPr>
      <w:sz w:val="24"/>
    </w:rPr>
  </w:style>
  <w:style w:type="paragraph" w:styleId="ad">
    <w:name w:val="footer"/>
    <w:basedOn w:val="a"/>
    <w:link w:val="ae"/>
    <w:uiPriority w:val="99"/>
    <w:rsid w:val="00424E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24E4F"/>
    <w:rPr>
      <w:sz w:val="24"/>
    </w:rPr>
  </w:style>
  <w:style w:type="paragraph" w:styleId="af">
    <w:name w:val="Balloon Text"/>
    <w:basedOn w:val="a"/>
    <w:link w:val="af0"/>
    <w:rsid w:val="00424E4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24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24E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24E4F"/>
    <w:rPr>
      <w:sz w:val="24"/>
    </w:rPr>
  </w:style>
  <w:style w:type="paragraph" w:styleId="ad">
    <w:name w:val="footer"/>
    <w:basedOn w:val="a"/>
    <w:link w:val="ae"/>
    <w:uiPriority w:val="99"/>
    <w:rsid w:val="00424E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24E4F"/>
    <w:rPr>
      <w:sz w:val="24"/>
    </w:rPr>
  </w:style>
  <w:style w:type="paragraph" w:styleId="af">
    <w:name w:val="Balloon Text"/>
    <w:basedOn w:val="a"/>
    <w:link w:val="af0"/>
    <w:rsid w:val="00424E4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24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23</TotalTime>
  <Pages>29</Pages>
  <Words>6625</Words>
  <Characters>60698</Characters>
  <Application>Microsoft Office Word</Application>
  <DocSecurity>0</DocSecurity>
  <Lines>505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SZGMU</Company>
  <LinksUpToDate>false</LinksUpToDate>
  <CharactersWithSpaces>67189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Пользователь</dc:creator>
  <cp:lastModifiedBy>Лейко Валерия Алексеевна</cp:lastModifiedBy>
  <cp:revision>5</cp:revision>
  <cp:lastPrinted>2023-07-31T14:46:00Z</cp:lastPrinted>
  <dcterms:created xsi:type="dcterms:W3CDTF">2023-08-29T08:39:00Z</dcterms:created>
  <dcterms:modified xsi:type="dcterms:W3CDTF">2023-08-29T09:44:00Z</dcterms:modified>
</cp:coreProperties>
</file>