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1F445" w14:textId="203F6135" w:rsidR="00B919F8" w:rsidRPr="00B919F8" w:rsidRDefault="00B919F8" w:rsidP="00B919F8">
      <w:pPr>
        <w:spacing w:before="100" w:beforeAutospacing="1" w:after="165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919F8">
        <w:rPr>
          <w:rFonts w:eastAsia="Times New Roman" w:cs="Times New Roman"/>
          <w:szCs w:val="28"/>
          <w:lang w:eastAsia="ru-RU"/>
        </w:rPr>
        <w:t>Список докладчиков на конференцию «Здоровье населения и качество жизни-2023».</w:t>
      </w:r>
    </w:p>
    <w:p w14:paraId="00350ADC" w14:textId="77777777" w:rsidR="00B919F8" w:rsidRPr="00B919F8" w:rsidRDefault="00B919F8" w:rsidP="00B919F8">
      <w:pPr>
        <w:spacing w:before="100" w:beforeAutospacing="1" w:after="165"/>
        <w:rPr>
          <w:rFonts w:eastAsia="Times New Roman" w:cs="Times New Roman"/>
          <w:sz w:val="24"/>
          <w:szCs w:val="24"/>
          <w:lang w:eastAsia="ru-RU"/>
        </w:rPr>
      </w:pPr>
      <w:r w:rsidRPr="00B919F8">
        <w:rPr>
          <w:rFonts w:eastAsia="Times New Roman" w:cs="Times New Roman"/>
          <w:szCs w:val="28"/>
          <w:lang w:eastAsia="ru-RU"/>
        </w:rPr>
        <w:t>Устные доклады:</w:t>
      </w:r>
    </w:p>
    <w:p w14:paraId="0904037D" w14:textId="3EB6EC8C" w:rsidR="008A738C" w:rsidRDefault="008A738C" w:rsidP="007C2AEF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Логунов Дмитрий Леонидович, соискатель. Медико-организационные особенности гериатрической помощи жителям пожилого и старческого возраста в условиях врачебно-терапевтического территориального участка поликлиники. Научный руководитель </w:t>
      </w:r>
      <w:proofErr w:type="spellStart"/>
      <w:r>
        <w:rPr>
          <w:rFonts w:eastAsia="Times New Roman" w:cs="Times New Roman"/>
          <w:szCs w:val="28"/>
          <w:lang w:eastAsia="ru-RU"/>
        </w:rPr>
        <w:t>Лучкевич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В.С.</w:t>
      </w:r>
    </w:p>
    <w:p w14:paraId="2A20B05A" w14:textId="2751D278" w:rsidR="007C2AEF" w:rsidRPr="007C2AEF" w:rsidRDefault="00B919F8" w:rsidP="007C2AEF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B919F8">
        <w:rPr>
          <w:rFonts w:eastAsia="Times New Roman" w:cs="Times New Roman"/>
          <w:szCs w:val="28"/>
          <w:lang w:eastAsia="ru-RU"/>
        </w:rPr>
        <w:t>Кузнецова Ида Михайловна, 602-А группа. Изучение и анализ заболеваемости вирусным гепатитом в Вологодской области.</w:t>
      </w:r>
      <w:r w:rsidRPr="007C2AEF">
        <w:rPr>
          <w:rFonts w:eastAsia="Times New Roman" w:cs="Times New Roman"/>
          <w:szCs w:val="28"/>
          <w:lang w:eastAsia="ru-RU"/>
        </w:rPr>
        <w:t xml:space="preserve"> </w:t>
      </w:r>
      <w:r w:rsidRPr="00B919F8">
        <w:rPr>
          <w:rFonts w:eastAsia="Times New Roman" w:cs="Times New Roman"/>
          <w:szCs w:val="28"/>
          <w:lang w:eastAsia="ru-RU"/>
        </w:rPr>
        <w:t xml:space="preserve">Научный руководитель </w:t>
      </w:r>
      <w:proofErr w:type="spellStart"/>
      <w:r w:rsidRPr="00B919F8">
        <w:rPr>
          <w:rFonts w:eastAsia="Times New Roman" w:cs="Times New Roman"/>
          <w:szCs w:val="28"/>
          <w:lang w:eastAsia="ru-RU"/>
        </w:rPr>
        <w:t>Морозько</w:t>
      </w:r>
      <w:proofErr w:type="spellEnd"/>
      <w:r w:rsidRPr="00B919F8">
        <w:rPr>
          <w:rFonts w:eastAsia="Times New Roman" w:cs="Times New Roman"/>
          <w:szCs w:val="28"/>
          <w:lang w:eastAsia="ru-RU"/>
        </w:rPr>
        <w:t xml:space="preserve"> П.Н.</w:t>
      </w:r>
    </w:p>
    <w:p w14:paraId="07A3B02F" w14:textId="6E7F710B" w:rsidR="00B919F8" w:rsidRPr="007C2AEF" w:rsidRDefault="00B919F8" w:rsidP="007C2AEF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proofErr w:type="spellStart"/>
      <w:r w:rsidRPr="00B919F8">
        <w:rPr>
          <w:rFonts w:eastAsia="Times New Roman" w:cs="Times New Roman"/>
          <w:szCs w:val="28"/>
          <w:lang w:eastAsia="ru-RU"/>
        </w:rPr>
        <w:t>Киценко</w:t>
      </w:r>
      <w:proofErr w:type="spellEnd"/>
      <w:r w:rsidRPr="00B919F8">
        <w:rPr>
          <w:rFonts w:eastAsia="Times New Roman" w:cs="Times New Roman"/>
          <w:szCs w:val="28"/>
          <w:lang w:eastAsia="ru-RU"/>
        </w:rPr>
        <w:t xml:space="preserve"> Мария Леонидовна, 402-А группа.</w:t>
      </w:r>
      <w:r w:rsidR="007C2AEF" w:rsidRPr="007C2AEF">
        <w:rPr>
          <w:rFonts w:eastAsia="Times New Roman" w:cs="Times New Roman"/>
          <w:szCs w:val="28"/>
          <w:lang w:eastAsia="ru-RU"/>
        </w:rPr>
        <w:t xml:space="preserve"> </w:t>
      </w:r>
      <w:r w:rsidRPr="00B919F8">
        <w:rPr>
          <w:rFonts w:eastAsia="Times New Roman" w:cs="Times New Roman"/>
          <w:szCs w:val="28"/>
          <w:lang w:eastAsia="ru-RU"/>
        </w:rPr>
        <w:t>Анализ заболеваемости активным туберкулезом населения Северо-Западного федерального округа.</w:t>
      </w:r>
      <w:r w:rsidRPr="007C2AEF">
        <w:rPr>
          <w:rFonts w:eastAsia="Times New Roman" w:cs="Times New Roman"/>
          <w:szCs w:val="28"/>
          <w:lang w:eastAsia="ru-RU"/>
        </w:rPr>
        <w:t xml:space="preserve"> </w:t>
      </w:r>
      <w:r w:rsidRPr="00B919F8">
        <w:rPr>
          <w:rFonts w:eastAsia="Times New Roman" w:cs="Times New Roman"/>
          <w:szCs w:val="28"/>
          <w:lang w:eastAsia="ru-RU"/>
        </w:rPr>
        <w:t xml:space="preserve">Научный руководитель </w:t>
      </w:r>
      <w:proofErr w:type="spellStart"/>
      <w:r w:rsidRPr="00B919F8">
        <w:rPr>
          <w:rFonts w:eastAsia="Times New Roman" w:cs="Times New Roman"/>
          <w:szCs w:val="28"/>
          <w:lang w:eastAsia="ru-RU"/>
        </w:rPr>
        <w:t>Морозько</w:t>
      </w:r>
      <w:proofErr w:type="spellEnd"/>
      <w:r w:rsidRPr="00B919F8">
        <w:rPr>
          <w:rFonts w:eastAsia="Times New Roman" w:cs="Times New Roman"/>
          <w:szCs w:val="28"/>
          <w:lang w:eastAsia="ru-RU"/>
        </w:rPr>
        <w:t xml:space="preserve"> П.Н.</w:t>
      </w:r>
    </w:p>
    <w:p w14:paraId="0903669B" w14:textId="3C365508" w:rsidR="00BC4387" w:rsidRPr="00BC4387" w:rsidRDefault="00BC4387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BC4387">
        <w:rPr>
          <w:rFonts w:eastAsia="Times New Roman" w:cs="Times New Roman"/>
          <w:szCs w:val="28"/>
          <w:lang w:eastAsia="ru-RU"/>
        </w:rPr>
        <w:t>Степашов</w:t>
      </w:r>
      <w:proofErr w:type="spellEnd"/>
      <w:r w:rsidRPr="00BC4387">
        <w:rPr>
          <w:rFonts w:eastAsia="Times New Roman" w:cs="Times New Roman"/>
          <w:szCs w:val="28"/>
          <w:lang w:eastAsia="ru-RU"/>
        </w:rPr>
        <w:t xml:space="preserve"> Юрий 604А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BC4387">
        <w:rPr>
          <w:rFonts w:eastAsia="Times New Roman" w:cs="Times New Roman"/>
          <w:szCs w:val="28"/>
          <w:lang w:eastAsia="ru-RU"/>
        </w:rPr>
        <w:t xml:space="preserve">Контроль деятельности среднего медицинского персонала в пандемию </w:t>
      </w:r>
      <w:r w:rsidRPr="00BC4387">
        <w:rPr>
          <w:rFonts w:eastAsia="Times New Roman" w:cs="Times New Roman"/>
          <w:szCs w:val="28"/>
          <w:lang w:val="en-US" w:eastAsia="ru-RU"/>
        </w:rPr>
        <w:t>COVID</w:t>
      </w:r>
      <w:r w:rsidRPr="00BC4387">
        <w:rPr>
          <w:rFonts w:eastAsia="Times New Roman" w:cs="Times New Roman"/>
          <w:szCs w:val="28"/>
          <w:lang w:eastAsia="ru-RU"/>
        </w:rPr>
        <w:t>-19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B919F8">
        <w:rPr>
          <w:rFonts w:eastAsia="Times New Roman" w:cs="Times New Roman"/>
          <w:szCs w:val="28"/>
          <w:lang w:eastAsia="ru-RU"/>
        </w:rPr>
        <w:t>Научный руководитель</w:t>
      </w:r>
      <w:r>
        <w:rPr>
          <w:rFonts w:eastAsia="Times New Roman" w:cs="Times New Roman"/>
          <w:szCs w:val="28"/>
          <w:lang w:eastAsia="ru-RU"/>
        </w:rPr>
        <w:t xml:space="preserve"> Могучая О.В.</w:t>
      </w:r>
    </w:p>
    <w:p w14:paraId="0204B587" w14:textId="5B86B782" w:rsidR="00BC4387" w:rsidRPr="00BC4387" w:rsidRDefault="00BC4387" w:rsidP="00BC4387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BC4387">
        <w:rPr>
          <w:rFonts w:eastAsia="Times New Roman" w:cs="Times New Roman"/>
          <w:szCs w:val="28"/>
          <w:lang w:eastAsia="ru-RU"/>
        </w:rPr>
        <w:t>Ходжакулиев</w:t>
      </w:r>
      <w:proofErr w:type="spellEnd"/>
      <w:r w:rsidRPr="00BC43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C4387">
        <w:rPr>
          <w:rFonts w:eastAsia="Times New Roman" w:cs="Times New Roman"/>
          <w:szCs w:val="28"/>
          <w:lang w:eastAsia="ru-RU"/>
        </w:rPr>
        <w:t>Гельды</w:t>
      </w:r>
      <w:proofErr w:type="spellEnd"/>
      <w:r w:rsidRPr="00BC4387">
        <w:rPr>
          <w:rFonts w:eastAsia="Times New Roman" w:cs="Times New Roman"/>
          <w:szCs w:val="28"/>
          <w:lang w:eastAsia="ru-RU"/>
        </w:rPr>
        <w:t xml:space="preserve">, аспирант. Организация </w:t>
      </w:r>
      <w:r w:rsidR="007C2AEF">
        <w:rPr>
          <w:rFonts w:eastAsia="Times New Roman" w:cs="Times New Roman"/>
          <w:szCs w:val="28"/>
          <w:lang w:eastAsia="ru-RU"/>
        </w:rPr>
        <w:t xml:space="preserve">и качество </w:t>
      </w:r>
      <w:r w:rsidRPr="00BC4387">
        <w:rPr>
          <w:rFonts w:eastAsia="Times New Roman" w:cs="Times New Roman"/>
          <w:szCs w:val="28"/>
          <w:lang w:eastAsia="ru-RU"/>
        </w:rPr>
        <w:t>медицинской помощи при</w:t>
      </w:r>
      <w:r w:rsidR="007C2AEF">
        <w:rPr>
          <w:rFonts w:eastAsia="Times New Roman" w:cs="Times New Roman"/>
          <w:szCs w:val="28"/>
          <w:lang w:eastAsia="ru-RU"/>
        </w:rPr>
        <w:t xml:space="preserve"> болезнях </w:t>
      </w:r>
      <w:r w:rsidRPr="00BC4387">
        <w:rPr>
          <w:rFonts w:eastAsia="Times New Roman" w:cs="Times New Roman"/>
          <w:szCs w:val="28"/>
          <w:lang w:eastAsia="ru-RU"/>
        </w:rPr>
        <w:t xml:space="preserve">уха и сосцевидного отростка на </w:t>
      </w:r>
      <w:r w:rsidR="007C2AEF">
        <w:rPr>
          <w:rFonts w:eastAsia="Times New Roman" w:cs="Times New Roman"/>
          <w:szCs w:val="28"/>
          <w:lang w:eastAsia="ru-RU"/>
        </w:rPr>
        <w:t xml:space="preserve">этапе первичной медико-санитарной помощи. </w:t>
      </w:r>
      <w:r w:rsidRPr="00B919F8">
        <w:rPr>
          <w:rFonts w:eastAsia="Times New Roman" w:cs="Times New Roman"/>
          <w:szCs w:val="28"/>
          <w:lang w:eastAsia="ru-RU"/>
        </w:rPr>
        <w:t>Научный руководитель</w:t>
      </w:r>
      <w:r>
        <w:rPr>
          <w:rFonts w:eastAsia="Times New Roman" w:cs="Times New Roman"/>
          <w:szCs w:val="28"/>
          <w:lang w:eastAsia="ru-RU"/>
        </w:rPr>
        <w:t xml:space="preserve"> Могучая О.В.</w:t>
      </w:r>
    </w:p>
    <w:p w14:paraId="08E2319D" w14:textId="11A74EA9" w:rsidR="00182C6F" w:rsidRPr="007C2AEF" w:rsidRDefault="00182C6F" w:rsidP="007C2AEF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proofErr w:type="spellStart"/>
      <w:r>
        <w:t>Подберезин</w:t>
      </w:r>
      <w:proofErr w:type="spellEnd"/>
      <w:r>
        <w:t xml:space="preserve"> С.Д.</w:t>
      </w:r>
      <w:r w:rsidR="003B6F27">
        <w:t>442б</w:t>
      </w:r>
      <w:r>
        <w:t>, Кашина Е.Л.</w:t>
      </w:r>
      <w:r w:rsidR="003B6F27">
        <w:t>442б</w:t>
      </w:r>
      <w:r w:rsidRPr="00764FDE">
        <w:rPr>
          <w:rFonts w:eastAsia="Times New Roman" w:cs="Times New Roman"/>
          <w:szCs w:val="28"/>
          <w:lang w:eastAsia="ru-RU"/>
        </w:rPr>
        <w:t xml:space="preserve"> </w:t>
      </w:r>
      <w:r>
        <w:t xml:space="preserve">Экстракорпоральное оплодотворение, как компонент базовой программы обязательного медицинского страхования на примере Кемеровской области-Кузбасса. </w:t>
      </w:r>
      <w:r w:rsidRPr="00B919F8">
        <w:rPr>
          <w:rFonts w:eastAsia="Times New Roman" w:cs="Times New Roman"/>
          <w:szCs w:val="28"/>
          <w:lang w:eastAsia="ru-RU"/>
        </w:rPr>
        <w:t>Научный руководитель</w:t>
      </w:r>
      <w:r w:rsidRPr="00764FDE">
        <w:rPr>
          <w:rFonts w:eastAsia="Times New Roman" w:cs="Times New Roman"/>
          <w:szCs w:val="28"/>
          <w:lang w:eastAsia="ru-RU"/>
        </w:rPr>
        <w:t xml:space="preserve">: </w:t>
      </w:r>
      <w:r w:rsidRPr="007C2AEF">
        <w:rPr>
          <w:rFonts w:eastAsia="Times New Roman" w:cs="Times New Roman"/>
          <w:szCs w:val="28"/>
          <w:lang w:eastAsia="ru-RU"/>
        </w:rPr>
        <w:t>Гоголева М.Н.</w:t>
      </w:r>
    </w:p>
    <w:p w14:paraId="0BA642AF" w14:textId="7D757EBF" w:rsidR="00182C6F" w:rsidRPr="007C2AEF" w:rsidRDefault="00182C6F" w:rsidP="007C2AEF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7C2AEF">
        <w:rPr>
          <w:rFonts w:eastAsia="Times New Roman" w:cs="Times New Roman"/>
          <w:szCs w:val="28"/>
          <w:lang w:eastAsia="ru-RU"/>
        </w:rPr>
        <w:t>Шаталова М.В.</w:t>
      </w:r>
      <w:r w:rsidR="003B6F27">
        <w:rPr>
          <w:rFonts w:eastAsia="Times New Roman" w:cs="Times New Roman"/>
          <w:szCs w:val="28"/>
          <w:lang w:eastAsia="ru-RU"/>
        </w:rPr>
        <w:t xml:space="preserve"> 446а</w:t>
      </w:r>
      <w:r w:rsidRPr="007C2AEF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7C2AEF">
        <w:rPr>
          <w:rFonts w:eastAsia="Times New Roman" w:cs="Times New Roman"/>
          <w:szCs w:val="28"/>
          <w:lang w:eastAsia="ru-RU"/>
        </w:rPr>
        <w:t>Зарманбетов</w:t>
      </w:r>
      <w:proofErr w:type="spellEnd"/>
      <w:r w:rsidRPr="007C2AEF">
        <w:rPr>
          <w:rFonts w:eastAsia="Times New Roman" w:cs="Times New Roman"/>
          <w:szCs w:val="28"/>
          <w:lang w:eastAsia="ru-RU"/>
        </w:rPr>
        <w:t xml:space="preserve"> М. И.</w:t>
      </w:r>
      <w:r w:rsidR="003B6F27">
        <w:rPr>
          <w:rFonts w:eastAsia="Times New Roman" w:cs="Times New Roman"/>
          <w:szCs w:val="28"/>
          <w:lang w:eastAsia="ru-RU"/>
        </w:rPr>
        <w:t>442б.</w:t>
      </w:r>
      <w:r w:rsidRPr="007C2AEF">
        <w:rPr>
          <w:rFonts w:eastAsia="Times New Roman" w:cs="Times New Roman"/>
          <w:szCs w:val="28"/>
          <w:lang w:eastAsia="ru-RU"/>
        </w:rPr>
        <w:t xml:space="preserve"> Анализ влияния факторов риска на течение и развитие </w:t>
      </w:r>
      <w:proofErr w:type="spellStart"/>
      <w:r w:rsidRPr="007C2AEF">
        <w:rPr>
          <w:rFonts w:eastAsia="Times New Roman" w:cs="Times New Roman"/>
          <w:szCs w:val="28"/>
          <w:lang w:eastAsia="ru-RU"/>
        </w:rPr>
        <w:t>желчекаменной</w:t>
      </w:r>
      <w:proofErr w:type="spellEnd"/>
      <w:r w:rsidRPr="007C2AEF">
        <w:rPr>
          <w:rFonts w:eastAsia="Times New Roman" w:cs="Times New Roman"/>
          <w:szCs w:val="28"/>
          <w:lang w:eastAsia="ru-RU"/>
        </w:rPr>
        <w:t xml:space="preserve"> болезни. </w:t>
      </w:r>
      <w:r w:rsidRPr="00B919F8">
        <w:rPr>
          <w:rFonts w:eastAsia="Times New Roman" w:cs="Times New Roman"/>
          <w:szCs w:val="28"/>
          <w:lang w:eastAsia="ru-RU"/>
        </w:rPr>
        <w:t>Научный руководитель</w:t>
      </w:r>
      <w:r w:rsidRPr="00F15AF4">
        <w:rPr>
          <w:rFonts w:eastAsia="Times New Roman" w:cs="Times New Roman"/>
          <w:szCs w:val="28"/>
          <w:lang w:eastAsia="ru-RU"/>
        </w:rPr>
        <w:t xml:space="preserve">: </w:t>
      </w:r>
      <w:r w:rsidRPr="007C2AEF">
        <w:rPr>
          <w:rFonts w:eastAsia="Times New Roman" w:cs="Times New Roman"/>
          <w:szCs w:val="28"/>
          <w:lang w:eastAsia="ru-RU"/>
        </w:rPr>
        <w:t>Гоголева М.Н.</w:t>
      </w:r>
    </w:p>
    <w:p w14:paraId="2DAAAE62" w14:textId="77777777" w:rsidR="00B919F8" w:rsidRPr="00B919F8" w:rsidRDefault="00B919F8" w:rsidP="00B919F8">
      <w:pPr>
        <w:spacing w:before="100" w:beforeAutospacing="1" w:after="165"/>
        <w:rPr>
          <w:rFonts w:eastAsia="Times New Roman" w:cs="Times New Roman"/>
          <w:sz w:val="24"/>
          <w:szCs w:val="24"/>
          <w:lang w:eastAsia="ru-RU"/>
        </w:rPr>
      </w:pPr>
      <w:r w:rsidRPr="00B919F8">
        <w:rPr>
          <w:rFonts w:eastAsia="Times New Roman" w:cs="Times New Roman"/>
          <w:szCs w:val="28"/>
          <w:lang w:eastAsia="ru-RU"/>
        </w:rPr>
        <w:t>Стендовые доклады:</w:t>
      </w:r>
    </w:p>
    <w:p w14:paraId="1452B29B" w14:textId="491971E4" w:rsidR="00182C6F" w:rsidRPr="00182C6F" w:rsidRDefault="00B919F8" w:rsidP="00182C6F">
      <w:pPr>
        <w:pStyle w:val="a4"/>
        <w:numPr>
          <w:ilvl w:val="0"/>
          <w:numId w:val="5"/>
        </w:numPr>
        <w:spacing w:before="100" w:beforeAutospacing="1" w:after="0" w:afterAutospacing="1"/>
        <w:ind w:right="283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182C6F">
        <w:rPr>
          <w:rFonts w:eastAsia="Times New Roman" w:cs="Times New Roman"/>
          <w:szCs w:val="28"/>
          <w:lang w:eastAsia="ru-RU"/>
        </w:rPr>
        <w:t>Кунгурова</w:t>
      </w:r>
      <w:proofErr w:type="spellEnd"/>
      <w:r w:rsidRPr="00182C6F">
        <w:rPr>
          <w:rFonts w:eastAsia="Times New Roman" w:cs="Times New Roman"/>
          <w:szCs w:val="28"/>
          <w:lang w:eastAsia="ru-RU"/>
        </w:rPr>
        <w:t xml:space="preserve"> Дарья Леонидовна, 345-Б и Герасимчук Алексей Романович, 346-Б. Изучение и анализ заболеваемости сахарным диабетом населения Российской Федерации. Научный руководитель </w:t>
      </w:r>
      <w:proofErr w:type="spellStart"/>
      <w:r w:rsidRPr="00182C6F">
        <w:rPr>
          <w:rFonts w:eastAsia="Times New Roman" w:cs="Times New Roman"/>
          <w:szCs w:val="28"/>
          <w:lang w:eastAsia="ru-RU"/>
        </w:rPr>
        <w:t>Морозько</w:t>
      </w:r>
      <w:proofErr w:type="spellEnd"/>
      <w:r w:rsidRPr="00182C6F">
        <w:rPr>
          <w:rFonts w:eastAsia="Times New Roman" w:cs="Times New Roman"/>
          <w:szCs w:val="28"/>
          <w:lang w:eastAsia="ru-RU"/>
        </w:rPr>
        <w:t xml:space="preserve"> П.Н.</w:t>
      </w:r>
    </w:p>
    <w:p w14:paraId="6F41F3F5" w14:textId="03B201C1" w:rsidR="00182C6F" w:rsidRPr="00A1714F" w:rsidRDefault="00B919F8" w:rsidP="00A1714F">
      <w:pPr>
        <w:pStyle w:val="a4"/>
        <w:numPr>
          <w:ilvl w:val="0"/>
          <w:numId w:val="5"/>
        </w:numPr>
        <w:spacing w:before="100" w:beforeAutospacing="1" w:after="0" w:afterAutospacing="1"/>
        <w:ind w:right="283"/>
        <w:jc w:val="both"/>
      </w:pPr>
      <w:r w:rsidRPr="00182C6F">
        <w:rPr>
          <w:rFonts w:eastAsia="Times New Roman" w:cs="Times New Roman"/>
          <w:szCs w:val="28"/>
          <w:lang w:eastAsia="ru-RU"/>
        </w:rPr>
        <w:t xml:space="preserve">Гринёва Алина Александровна 438А группа, </w:t>
      </w:r>
      <w:proofErr w:type="spellStart"/>
      <w:r w:rsidRPr="00182C6F">
        <w:rPr>
          <w:rFonts w:eastAsia="Times New Roman" w:cs="Times New Roman"/>
          <w:szCs w:val="28"/>
          <w:lang w:eastAsia="ru-RU"/>
        </w:rPr>
        <w:t>Басалова</w:t>
      </w:r>
      <w:proofErr w:type="spellEnd"/>
      <w:r w:rsidRPr="00182C6F">
        <w:rPr>
          <w:rFonts w:eastAsia="Times New Roman" w:cs="Times New Roman"/>
          <w:szCs w:val="28"/>
          <w:lang w:eastAsia="ru-RU"/>
        </w:rPr>
        <w:t xml:space="preserve"> Юлия Вячеславовна 438А группа. Медико-статистический анализ показателей здоровья матерей и детей в Республике Коми в период 2019-2021гг.</w:t>
      </w:r>
      <w:r w:rsidR="00A1714F">
        <w:rPr>
          <w:rFonts w:eastAsia="Times New Roman" w:cs="Times New Roman"/>
          <w:szCs w:val="28"/>
          <w:lang w:eastAsia="ru-RU"/>
        </w:rPr>
        <w:t xml:space="preserve"> </w:t>
      </w:r>
      <w:r w:rsidR="00A1714F" w:rsidRPr="00182C6F">
        <w:rPr>
          <w:rFonts w:eastAsia="Times New Roman" w:cs="Times New Roman"/>
          <w:szCs w:val="28"/>
          <w:lang w:eastAsia="ru-RU"/>
        </w:rPr>
        <w:t xml:space="preserve">Научный руководитель: </w:t>
      </w:r>
      <w:r w:rsidR="00A1714F">
        <w:t>Гоголева М.Н.</w:t>
      </w:r>
    </w:p>
    <w:p w14:paraId="2E0FE01F" w14:textId="5354976C" w:rsidR="00182C6F" w:rsidRPr="00182C6F" w:rsidRDefault="00BC4387" w:rsidP="00182C6F">
      <w:pPr>
        <w:pStyle w:val="a4"/>
        <w:numPr>
          <w:ilvl w:val="0"/>
          <w:numId w:val="5"/>
        </w:numPr>
        <w:spacing w:before="100" w:beforeAutospacing="1" w:after="0" w:afterAutospacing="1"/>
        <w:ind w:right="283"/>
        <w:jc w:val="both"/>
      </w:pPr>
      <w:proofErr w:type="spellStart"/>
      <w:r w:rsidRPr="00182C6F">
        <w:rPr>
          <w:rFonts w:eastAsia="Times New Roman" w:cs="Times New Roman"/>
          <w:szCs w:val="28"/>
          <w:lang w:eastAsia="ru-RU"/>
        </w:rPr>
        <w:t>Шомысова</w:t>
      </w:r>
      <w:proofErr w:type="spellEnd"/>
      <w:r w:rsidRPr="00182C6F">
        <w:rPr>
          <w:rFonts w:eastAsia="Times New Roman" w:cs="Times New Roman"/>
          <w:szCs w:val="28"/>
          <w:lang w:eastAsia="ru-RU"/>
        </w:rPr>
        <w:t xml:space="preserve"> Ольга Александровна Осведомленность школьников о принципах здорового образа жизни Научный руководитель Могучая О.В.</w:t>
      </w:r>
    </w:p>
    <w:p w14:paraId="5736C439" w14:textId="214F23AC" w:rsidR="00182C6F" w:rsidRDefault="00764FDE" w:rsidP="00182C6F">
      <w:pPr>
        <w:pStyle w:val="a4"/>
        <w:numPr>
          <w:ilvl w:val="0"/>
          <w:numId w:val="5"/>
        </w:numPr>
        <w:spacing w:before="100" w:beforeAutospacing="1" w:after="0" w:afterAutospacing="1"/>
        <w:ind w:right="283"/>
        <w:jc w:val="both"/>
      </w:pPr>
      <w:proofErr w:type="spellStart"/>
      <w:r>
        <w:t>Зарманбетов</w:t>
      </w:r>
      <w:proofErr w:type="spellEnd"/>
      <w:r>
        <w:t xml:space="preserve"> М. И.</w:t>
      </w:r>
      <w:r w:rsidR="003B6F27">
        <w:t xml:space="preserve"> 442б</w:t>
      </w:r>
      <w:r>
        <w:t xml:space="preserve">, </w:t>
      </w:r>
      <w:proofErr w:type="spellStart"/>
      <w:r w:rsidR="00F15AF4">
        <w:t>Подберезин</w:t>
      </w:r>
      <w:proofErr w:type="spellEnd"/>
      <w:r w:rsidR="00F15AF4">
        <w:t xml:space="preserve"> С.Д.</w:t>
      </w:r>
      <w:r w:rsidR="003B6F27">
        <w:t xml:space="preserve"> 442б.</w:t>
      </w:r>
      <w:r w:rsidR="00F15AF4">
        <w:t xml:space="preserve"> </w:t>
      </w:r>
      <w:r w:rsidR="00182C6F">
        <w:t>Основные м</w:t>
      </w:r>
      <w:r>
        <w:t>едико-статистически</w:t>
      </w:r>
      <w:r w:rsidR="00182C6F">
        <w:t>е</w:t>
      </w:r>
      <w:r>
        <w:t xml:space="preserve"> </w:t>
      </w:r>
      <w:r w:rsidR="00182C6F">
        <w:t xml:space="preserve">данные </w:t>
      </w:r>
      <w:r>
        <w:t xml:space="preserve">динамики </w:t>
      </w:r>
      <w:r w:rsidR="00182C6F">
        <w:t xml:space="preserve">онкологической </w:t>
      </w:r>
      <w:r>
        <w:t xml:space="preserve">заболеваемости </w:t>
      </w:r>
      <w:r w:rsidR="00182C6F">
        <w:t xml:space="preserve">в </w:t>
      </w:r>
      <w:r>
        <w:t>Санкт-Петербург</w:t>
      </w:r>
      <w:r w:rsidR="00182C6F">
        <w:t>е</w:t>
      </w:r>
      <w:r>
        <w:t xml:space="preserve">. </w:t>
      </w:r>
      <w:r w:rsidRPr="00182C6F">
        <w:rPr>
          <w:rFonts w:eastAsia="Times New Roman" w:cs="Times New Roman"/>
          <w:szCs w:val="28"/>
          <w:lang w:eastAsia="ru-RU"/>
        </w:rPr>
        <w:t xml:space="preserve">Научный руководитель: </w:t>
      </w:r>
      <w:r>
        <w:t>Гоголева М.Н.</w:t>
      </w:r>
    </w:p>
    <w:p w14:paraId="04E3EFBC" w14:textId="5116111C" w:rsidR="00BC4387" w:rsidRDefault="00764FDE" w:rsidP="007560C9">
      <w:pPr>
        <w:pStyle w:val="a4"/>
        <w:numPr>
          <w:ilvl w:val="0"/>
          <w:numId w:val="5"/>
        </w:numPr>
        <w:spacing w:before="100" w:beforeAutospacing="1" w:after="0" w:afterAutospacing="1"/>
        <w:ind w:right="283"/>
        <w:jc w:val="both"/>
      </w:pPr>
      <w:r>
        <w:lastRenderedPageBreak/>
        <w:t>Кашина Е.Л.</w:t>
      </w:r>
      <w:r w:rsidR="003B6F27">
        <w:t>442б</w:t>
      </w:r>
      <w:r>
        <w:t xml:space="preserve">, Шаталова М.В. </w:t>
      </w:r>
      <w:r w:rsidR="003B6F27">
        <w:t>446а Оценка и анализ</w:t>
      </w:r>
      <w:r>
        <w:t xml:space="preserve"> уровня и структуры инвалидизации в </w:t>
      </w:r>
      <w:r w:rsidR="00F15AF4">
        <w:t>Р</w:t>
      </w:r>
      <w:r>
        <w:t>оссии за 2017-2021 гг.</w:t>
      </w:r>
      <w:r w:rsidR="00F15AF4" w:rsidRPr="00182C6F">
        <w:rPr>
          <w:rFonts w:eastAsia="Times New Roman" w:cs="Times New Roman"/>
          <w:szCs w:val="28"/>
          <w:lang w:eastAsia="ru-RU"/>
        </w:rPr>
        <w:t xml:space="preserve"> Научный руководитель: </w:t>
      </w:r>
      <w:r w:rsidR="00F15AF4">
        <w:t>Гоголева М.Н.</w:t>
      </w:r>
    </w:p>
    <w:sectPr w:rsidR="00BC438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3623F"/>
    <w:multiLevelType w:val="multilevel"/>
    <w:tmpl w:val="351A8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F8090F"/>
    <w:multiLevelType w:val="multilevel"/>
    <w:tmpl w:val="351A8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625EEE"/>
    <w:multiLevelType w:val="multilevel"/>
    <w:tmpl w:val="351A8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FE3F22"/>
    <w:multiLevelType w:val="multilevel"/>
    <w:tmpl w:val="5FB896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D802EB"/>
    <w:multiLevelType w:val="multilevel"/>
    <w:tmpl w:val="351A8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5945644">
    <w:abstractNumId w:val="2"/>
  </w:num>
  <w:num w:numId="2" w16cid:durableId="833497937">
    <w:abstractNumId w:val="3"/>
  </w:num>
  <w:num w:numId="3" w16cid:durableId="399207694">
    <w:abstractNumId w:val="4"/>
  </w:num>
  <w:num w:numId="4" w16cid:durableId="806779778">
    <w:abstractNumId w:val="0"/>
  </w:num>
  <w:num w:numId="5" w16cid:durableId="911354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F8"/>
    <w:rsid w:val="00182C6F"/>
    <w:rsid w:val="003B6F27"/>
    <w:rsid w:val="006C0B77"/>
    <w:rsid w:val="007560C9"/>
    <w:rsid w:val="00764FDE"/>
    <w:rsid w:val="007C2AEF"/>
    <w:rsid w:val="008242FF"/>
    <w:rsid w:val="00870751"/>
    <w:rsid w:val="008A738C"/>
    <w:rsid w:val="008D27F5"/>
    <w:rsid w:val="00922C48"/>
    <w:rsid w:val="00A1714F"/>
    <w:rsid w:val="00B915B7"/>
    <w:rsid w:val="00B919F8"/>
    <w:rsid w:val="00BC4387"/>
    <w:rsid w:val="00EA59DF"/>
    <w:rsid w:val="00EE4070"/>
    <w:rsid w:val="00F12C76"/>
    <w:rsid w:val="00F15AF4"/>
    <w:rsid w:val="00FB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2C6FA"/>
  <w15:chartTrackingRefBased/>
  <w15:docId w15:val="{0C132681-3F0A-4CD8-947D-2A587049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9F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BC438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4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5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2023-03-29T06:49:00Z</dcterms:created>
  <dcterms:modified xsi:type="dcterms:W3CDTF">2023-03-29T06:49:00Z</dcterms:modified>
</cp:coreProperties>
</file>