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0E" w:rsidRDefault="00B94F0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4F0E" w:rsidRDefault="001503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B94F0E" w:rsidRDefault="001503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150351" w:rsidRDefault="001503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Основные аспекты оказания медицинской помощи больным с сахарным диабетом</w:t>
      </w:r>
    </w:p>
    <w:p w:rsidR="00B94F0E" w:rsidRDefault="00150351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практике фельдшера»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792"/>
        <w:gridCol w:w="4278"/>
        <w:gridCol w:w="5670"/>
      </w:tblGrid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B94F0E" w:rsidRDefault="00B94F0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B94F0E" w:rsidRDefault="00B94F0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бюджетная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договорная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договорная (за счет средств ФОМС)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8" w:type="dxa"/>
            <w:shd w:val="clear" w:color="auto" w:fill="auto"/>
          </w:tcPr>
          <w:p w:rsidR="00B94F0E" w:rsidRDefault="001503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6000 р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C43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реднее профессиональное образование - программы подготовки специалистов среднего звена по специальности "Лечебное дело" </w:t>
            </w:r>
            <w:r w:rsidRPr="00C4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(согласно </w:t>
            </w:r>
            <w:r w:rsidRPr="00C433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Приказу министра труда и социальной защиты РФ 31.07.2020 г. № 470н, регистрационный №59474 от 26.08.2020 г.), 02.068, рег. №1335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Pr="00C43323" w:rsidRDefault="00C4332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квалификации</w:t>
            </w:r>
            <w:proofErr w:type="spellEnd"/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 заключается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:rsidR="00B94F0E" w:rsidRDefault="00150351">
            <w:pPr>
              <w:pStyle w:val="aff2"/>
              <w:spacing w:after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Цель Программы - </w:t>
            </w:r>
            <w:r>
              <w:t>совершенствование имеющихся компетенций фельдшера в области диабетологии в рамках имеющейся квалификации фельдшера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и освоение новых знаний, обеспечивающих </w:t>
            </w:r>
            <w:r>
              <w:rPr>
                <w:bCs/>
              </w:rPr>
              <w:t xml:space="preserve">обновление существующих теоретических знаний, методик, практического опыта по вопросам диагностической, лечебной, профилактической деятельности в области диабетологии. Обновление и закрепление на практике профессиональных знаний, умений и навыков, </w:t>
            </w:r>
            <w:r>
              <w:t xml:space="preserve">обеспечивающих совершенствование профессиональных компетенций по вопросам оказания диагностической, профилактической и лечебной помощи пациентам с сахарным диабетом в рамках имеющейся квалификации </w:t>
            </w:r>
            <w:r>
              <w:rPr>
                <w:bCs/>
              </w:rPr>
              <w:t>фельдшера.</w:t>
            </w:r>
          </w:p>
          <w:p w:rsidR="00C43323" w:rsidRDefault="00C43323" w:rsidP="00C43323">
            <w:pPr>
              <w:pStyle w:val="aff2"/>
              <w:spacing w:after="0"/>
              <w:jc w:val="both"/>
              <w:rPr>
                <w:bCs/>
              </w:rPr>
            </w:pPr>
            <w:r>
              <w:rPr>
                <w:bCs/>
              </w:rPr>
              <w:t>Программа состоит из разделов:</w:t>
            </w:r>
          </w:p>
          <w:p w:rsidR="00C43323" w:rsidRPr="00C43323" w:rsidRDefault="00C43323" w:rsidP="00C43323">
            <w:pPr>
              <w:pStyle w:val="aff2"/>
              <w:spacing w:after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43323">
              <w:rPr>
                <w:bCs/>
              </w:rPr>
              <w:t xml:space="preserve">Основы организации эндокринологической и </w:t>
            </w:r>
            <w:proofErr w:type="spellStart"/>
            <w:r w:rsidRPr="00C43323">
              <w:rPr>
                <w:bCs/>
              </w:rPr>
              <w:t>диабетологической</w:t>
            </w:r>
            <w:proofErr w:type="spellEnd"/>
            <w:r w:rsidRPr="00C43323">
              <w:rPr>
                <w:bCs/>
              </w:rPr>
              <w:t xml:space="preserve"> службы Российской Федерации.</w:t>
            </w:r>
          </w:p>
          <w:p w:rsidR="00C43323" w:rsidRDefault="00C43323" w:rsidP="00C43323">
            <w:pPr>
              <w:pStyle w:val="aff2"/>
              <w:spacing w:after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43323">
              <w:rPr>
                <w:bCs/>
              </w:rPr>
              <w:t>Сахарный диабет</w:t>
            </w:r>
          </w:p>
          <w:p w:rsidR="00BC3BAC" w:rsidRDefault="00BC3BAC" w:rsidP="00C43323">
            <w:pPr>
              <w:pStyle w:val="aff2"/>
              <w:spacing w:after="0"/>
              <w:jc w:val="both"/>
              <w:rPr>
                <w:bCs/>
              </w:rPr>
            </w:pPr>
            <w:bookmarkStart w:id="0" w:name="_GoBack"/>
            <w:r>
              <w:rPr>
                <w:bCs/>
              </w:rPr>
              <w:t>У слушателей совершенствуются следующие компетенции:</w:t>
            </w:r>
          </w:p>
          <w:p w:rsidR="00BC3BAC" w:rsidRPr="00BC3BAC" w:rsidRDefault="00BC3BAC" w:rsidP="00BC3BAC">
            <w:pPr>
              <w:pStyle w:val="aff2"/>
              <w:spacing w:after="0"/>
              <w:jc w:val="both"/>
              <w:rPr>
                <w:bCs/>
              </w:rPr>
            </w:pPr>
            <w:r w:rsidRPr="00BC3BAC">
              <w:rPr>
                <w:bCs/>
              </w:rPr>
              <w:t>ПК-1.</w:t>
            </w:r>
            <w:r>
              <w:rPr>
                <w:bCs/>
              </w:rPr>
              <w:t xml:space="preserve"> </w:t>
            </w:r>
            <w:r w:rsidRPr="00BC3BAC">
              <w:rPr>
                <w:bCs/>
              </w:rPr>
              <w:t>Готовность к определению у пациентов с сахарным диабетом патологических состояний, симптомов, синдромов, осложнений, неотложных состояний.</w:t>
            </w:r>
          </w:p>
          <w:p w:rsidR="00BC3BAC" w:rsidRPr="00BC3BAC" w:rsidRDefault="00BC3BAC" w:rsidP="00BC3BAC">
            <w:pPr>
              <w:pStyle w:val="aff2"/>
              <w:spacing w:after="0"/>
              <w:jc w:val="both"/>
              <w:rPr>
                <w:bCs/>
              </w:rPr>
            </w:pPr>
            <w:r w:rsidRPr="00BC3BAC">
              <w:rPr>
                <w:bCs/>
              </w:rPr>
              <w:lastRenderedPageBreak/>
              <w:t>ПК-2.</w:t>
            </w:r>
            <w:r>
              <w:rPr>
                <w:bCs/>
              </w:rPr>
              <w:t xml:space="preserve"> </w:t>
            </w:r>
            <w:r w:rsidRPr="00BC3BAC">
              <w:rPr>
                <w:bCs/>
              </w:rPr>
              <w:t>Готовность к лечению пациентов с неосложненным сахарным диабетом, оказанию первичной помощи при неотложных диабетических состояниях.</w:t>
            </w:r>
          </w:p>
          <w:p w:rsidR="00BC3BAC" w:rsidRDefault="00BC3BAC" w:rsidP="00BC3BAC">
            <w:pPr>
              <w:pStyle w:val="aff2"/>
              <w:spacing w:after="0"/>
              <w:jc w:val="both"/>
              <w:rPr>
                <w:bCs/>
              </w:rPr>
            </w:pPr>
            <w:r w:rsidRPr="00BC3BAC">
              <w:rPr>
                <w:bCs/>
              </w:rPr>
              <w:t>ПК-3</w:t>
            </w:r>
            <w:r>
              <w:rPr>
                <w:bCs/>
              </w:rPr>
              <w:t xml:space="preserve"> </w:t>
            </w:r>
            <w:r w:rsidRPr="00BC3BAC">
              <w:rPr>
                <w:bCs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 пациентов и членов их семей, формирование мотивации, направленной на сохранение и укрепление своего здоровья</w:t>
            </w:r>
          </w:p>
          <w:bookmarkEnd w:id="0"/>
          <w:p w:rsidR="00C43323" w:rsidRPr="00C43323" w:rsidRDefault="00C43323" w:rsidP="00C43323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33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Кадровое обеспечение. 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:rsidR="00C43323" w:rsidRPr="00C43323" w:rsidRDefault="00C43323" w:rsidP="00C43323">
            <w:pPr>
              <w:widowControl w:val="0"/>
              <w:suppressAutoHyphens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Итоговая аттестация обучающихся по результатам освоения </w:t>
            </w:r>
            <w:r w:rsidRPr="00C4332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дополнительной профессиональной программы повышения квалификации </w:t>
            </w:r>
            <w:r w:rsidRPr="00C433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проводится в форме зачета. </w:t>
            </w:r>
          </w:p>
          <w:p w:rsidR="00B94F0E" w:rsidRDefault="00B94F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23" w:rsidRDefault="00C43323" w:rsidP="00C43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определению у пациентов с сахарным диабетом патологических состояний, симптомов, синдромов, осложнений, неотложных состояний.</w:t>
            </w:r>
          </w:p>
          <w:p w:rsidR="00C43323" w:rsidRDefault="00C43323" w:rsidP="00C43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лечению пациентов с неосложненным сахарным диабетом, оказанию первичной помощи при неотложных диабетических состояниях.</w:t>
            </w:r>
          </w:p>
          <w:p w:rsidR="00B94F0E" w:rsidRDefault="00C43323" w:rsidP="00C4332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 пациентов и членов их семей, формирование мотивации, направленной на сохранение и укрепление своего здоровья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B94F0E" w:rsidRDefault="00B94F0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новой компетенции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4F0E">
        <w:trPr>
          <w:trHeight w:val="3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эндокринологии им. акад. В.Г. Баранова 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8" w:type="dxa"/>
            <w:tcBorders>
              <w:right w:val="single" w:sz="12" w:space="0" w:color="auto"/>
            </w:tcBorders>
            <w:shd w:val="clear" w:color="auto" w:fill="auto"/>
          </w:tcPr>
          <w:p w:rsidR="00B94F0E" w:rsidRDefault="001503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B94F0E" w:rsidRDefault="001503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987-2913, </w:t>
            </w:r>
            <w:hyperlink r:id="rId4" w:history="1">
              <w:r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kafendocrin@inbox.ru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кварталы 2024г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pStyle w:val="aff2"/>
              <w:widowControl w:val="0"/>
              <w:spacing w:after="15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Баландина К.А., Баранов В.Л., Башнина Е.Б., Берсенева О.С., Ворохобина Н.В., Галахова Р.К., Еременко Т.В., Иванов Н.В. Ковалева Ю.В., Кузнецова А.В., Матезиус И.Ю., Мациевский Н.А., Серебрякова И.П., Фогт С.Н., Шафигуллина З.Р. 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оборудования: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A210A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</w:t>
            </w:r>
          </w:p>
          <w:p w:rsidR="00C43323" w:rsidRDefault="00C43323" w:rsidP="00C4332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питания и физической активности при сахарном диабете 1 и 2 типов.</w:t>
            </w:r>
          </w:p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по пробной постановке и снятию инсулиновой помпы с использованием стандартизированного пациента с сахарным диабетом 1 типа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4F0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0E" w:rsidRDefault="001503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F0E" w:rsidRDefault="00B94F0E"/>
    <w:sectPr w:rsidR="00B94F0E">
      <w:pgSz w:w="11906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29"/>
    <w:rsid w:val="000724B4"/>
    <w:rsid w:val="00150351"/>
    <w:rsid w:val="002316C3"/>
    <w:rsid w:val="002E7429"/>
    <w:rsid w:val="00986D86"/>
    <w:rsid w:val="00A210AC"/>
    <w:rsid w:val="00B94F0E"/>
    <w:rsid w:val="00BC3BAC"/>
    <w:rsid w:val="00C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4CF86-754E-46C0-855F-A2B2387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</w:style>
  <w:style w:type="character" w:customStyle="1" w:styleId="afa">
    <w:name w:val="Нижний колонтитул Знак"/>
    <w:link w:val="af9"/>
    <w:uiPriority w:val="99"/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Title"/>
    <w:basedOn w:val="a"/>
    <w:next w:val="afd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uiPriority w:val="99"/>
    <w:pPr>
      <w:spacing w:after="140"/>
    </w:pPr>
  </w:style>
  <w:style w:type="paragraph" w:styleId="afe">
    <w:name w:val="List"/>
    <w:basedOn w:val="afd"/>
    <w:uiPriority w:val="99"/>
    <w:rPr>
      <w:rFonts w:cs="Arial"/>
    </w:rPr>
  </w:style>
  <w:style w:type="paragraph" w:styleId="aff">
    <w:name w:val="caption"/>
    <w:basedOn w:val="a"/>
    <w:uiPriority w:val="99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aff0">
    <w:name w:val="index heading"/>
    <w:basedOn w:val="a"/>
    <w:uiPriority w:val="99"/>
    <w:qFormat/>
    <w:rPr>
      <w:rFonts w:cs="Arial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Normal (Web)"/>
    <w:basedOn w:val="a"/>
    <w:uiPriority w:val="99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"/>
    <w:uiPriority w:val="99"/>
    <w:qFormat/>
    <w:pPr>
      <w:widowControl w:val="0"/>
    </w:pPr>
  </w:style>
  <w:style w:type="paragraph" w:customStyle="1" w:styleId="aff4">
    <w:name w:val="Заголовок таблицы"/>
    <w:basedOn w:val="aff3"/>
    <w:uiPriority w:val="9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ndocri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dcterms:created xsi:type="dcterms:W3CDTF">2023-11-23T12:59:00Z</dcterms:created>
  <dcterms:modified xsi:type="dcterms:W3CDTF">2024-01-23T11:01:00Z</dcterms:modified>
</cp:coreProperties>
</file>