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175"/>
        <w:gridCol w:w="1841"/>
        <w:gridCol w:w="1554"/>
        <w:gridCol w:w="1903"/>
      </w:tblGrid>
      <w:tr w:rsidR="0020074F" w:rsidTr="00B33D7E">
        <w:trPr>
          <w:trHeight w:val="390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12"/>
              <w:rPr>
                <w:b/>
                <w:sz w:val="22"/>
                <w:szCs w:val="22"/>
                <w:lang w:eastAsia="he-IL" w:bidi="he-IL"/>
              </w:rPr>
            </w:pPr>
            <w:r>
              <w:rPr>
                <w:b/>
                <w:sz w:val="22"/>
                <w:szCs w:val="22"/>
                <w:lang w:eastAsia="he-IL" w:bidi="he-IL"/>
              </w:rPr>
              <w:t>Ф.И.О. участника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360"/>
              <w:jc w:val="both"/>
              <w:rPr>
                <w:b/>
                <w:sz w:val="22"/>
                <w:szCs w:val="22"/>
                <w:lang w:eastAsia="he-IL" w:bidi="he-IL"/>
              </w:rPr>
            </w:pPr>
          </w:p>
        </w:tc>
      </w:tr>
      <w:tr w:rsidR="0020074F" w:rsidTr="00B33D7E">
        <w:trPr>
          <w:trHeight w:val="390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12"/>
              <w:rPr>
                <w:b/>
                <w:sz w:val="22"/>
                <w:szCs w:val="22"/>
                <w:lang w:eastAsia="he-IL" w:bidi="he-IL"/>
              </w:rPr>
            </w:pPr>
            <w:r>
              <w:rPr>
                <w:b/>
                <w:sz w:val="22"/>
                <w:szCs w:val="22"/>
                <w:lang w:eastAsia="he-IL" w:bidi="he-IL"/>
              </w:rPr>
              <w:t>Учреждение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360"/>
              <w:jc w:val="both"/>
              <w:rPr>
                <w:b/>
                <w:sz w:val="22"/>
                <w:szCs w:val="22"/>
                <w:lang w:eastAsia="he-IL" w:bidi="he-IL"/>
              </w:rPr>
            </w:pPr>
          </w:p>
        </w:tc>
      </w:tr>
      <w:tr w:rsidR="0020074F" w:rsidTr="00B33D7E">
        <w:trPr>
          <w:trHeight w:val="390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12"/>
              <w:rPr>
                <w:b/>
                <w:sz w:val="22"/>
                <w:szCs w:val="22"/>
                <w:lang w:eastAsia="he-IL" w:bidi="he-IL"/>
              </w:rPr>
            </w:pPr>
            <w:r>
              <w:rPr>
                <w:b/>
                <w:sz w:val="22"/>
                <w:szCs w:val="22"/>
                <w:lang w:eastAsia="he-IL" w:bidi="he-IL"/>
              </w:rPr>
              <w:t>Должность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360"/>
              <w:jc w:val="both"/>
              <w:rPr>
                <w:b/>
                <w:sz w:val="22"/>
                <w:szCs w:val="22"/>
                <w:lang w:eastAsia="he-IL" w:bidi="he-IL"/>
              </w:rPr>
            </w:pPr>
          </w:p>
        </w:tc>
      </w:tr>
      <w:tr w:rsidR="0020074F" w:rsidTr="00B33D7E">
        <w:trPr>
          <w:trHeight w:val="390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12"/>
              <w:rPr>
                <w:b/>
                <w:sz w:val="22"/>
                <w:szCs w:val="22"/>
                <w:lang w:eastAsia="he-IL" w:bidi="he-IL"/>
              </w:rPr>
            </w:pPr>
            <w:r>
              <w:rPr>
                <w:b/>
                <w:sz w:val="22"/>
                <w:szCs w:val="22"/>
                <w:lang w:eastAsia="he-IL" w:bidi="he-IL"/>
              </w:rPr>
              <w:t>Город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360"/>
              <w:jc w:val="both"/>
              <w:rPr>
                <w:b/>
                <w:sz w:val="22"/>
                <w:szCs w:val="22"/>
                <w:lang w:eastAsia="he-IL" w:bidi="he-IL"/>
              </w:rPr>
            </w:pPr>
          </w:p>
        </w:tc>
      </w:tr>
      <w:tr w:rsidR="0020074F" w:rsidTr="00B33D7E">
        <w:trPr>
          <w:trHeight w:val="34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12"/>
              <w:rPr>
                <w:b/>
                <w:sz w:val="22"/>
                <w:szCs w:val="22"/>
                <w:lang w:eastAsia="he-IL" w:bidi="he-IL"/>
              </w:rPr>
            </w:pPr>
            <w:r>
              <w:rPr>
                <w:b/>
                <w:sz w:val="22"/>
                <w:szCs w:val="22"/>
                <w:lang w:eastAsia="he-IL" w:bidi="he-IL"/>
              </w:rPr>
              <w:t>Дата заезда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jc w:val="both"/>
              <w:rPr>
                <w:b/>
                <w:sz w:val="22"/>
                <w:szCs w:val="22"/>
                <w:lang w:eastAsia="he-IL" w:bidi="he-I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jc w:val="both"/>
              <w:rPr>
                <w:b/>
                <w:sz w:val="22"/>
                <w:szCs w:val="22"/>
                <w:lang w:eastAsia="he-IL" w:bidi="he-IL"/>
              </w:rPr>
            </w:pPr>
            <w:r>
              <w:rPr>
                <w:b/>
                <w:sz w:val="22"/>
                <w:szCs w:val="22"/>
                <w:lang w:eastAsia="he-IL" w:bidi="he-IL"/>
              </w:rPr>
              <w:t xml:space="preserve"> Дата выезда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jc w:val="both"/>
              <w:rPr>
                <w:b/>
                <w:sz w:val="22"/>
                <w:szCs w:val="22"/>
                <w:lang w:eastAsia="he-IL" w:bidi="he-IL"/>
              </w:rPr>
            </w:pPr>
          </w:p>
        </w:tc>
      </w:tr>
      <w:tr w:rsidR="0020074F" w:rsidTr="00B33D7E">
        <w:trPr>
          <w:trHeight w:val="34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12"/>
              <w:rPr>
                <w:b/>
                <w:sz w:val="22"/>
                <w:szCs w:val="22"/>
                <w:lang w:eastAsia="he-IL" w:bidi="he-IL"/>
              </w:rPr>
            </w:pPr>
            <w:r>
              <w:rPr>
                <w:b/>
                <w:sz w:val="22"/>
                <w:szCs w:val="22"/>
                <w:lang w:eastAsia="he-IL" w:bidi="he-IL"/>
              </w:rPr>
              <w:t>Категория номера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jc w:val="center"/>
              <w:rPr>
                <w:b/>
                <w:sz w:val="22"/>
                <w:szCs w:val="22"/>
                <w:lang w:eastAsia="he-IL" w:bidi="he-IL"/>
              </w:rPr>
            </w:pPr>
            <w:r>
              <w:rPr>
                <w:b/>
                <w:sz w:val="22"/>
                <w:szCs w:val="22"/>
                <w:lang w:eastAsia="he-IL" w:bidi="he-IL"/>
              </w:rPr>
              <w:t xml:space="preserve">одноместный, место в </w:t>
            </w:r>
            <w:proofErr w:type="gramStart"/>
            <w:r>
              <w:rPr>
                <w:b/>
                <w:sz w:val="22"/>
                <w:szCs w:val="22"/>
                <w:lang w:eastAsia="he-IL" w:bidi="he-IL"/>
              </w:rPr>
              <w:t>двухместном</w:t>
            </w:r>
            <w:proofErr w:type="gramEnd"/>
            <w:r>
              <w:rPr>
                <w:b/>
                <w:sz w:val="22"/>
                <w:szCs w:val="22"/>
                <w:lang w:eastAsia="he-IL" w:bidi="he-IL"/>
              </w:rPr>
              <w:t>, люкс</w:t>
            </w:r>
          </w:p>
        </w:tc>
      </w:tr>
      <w:tr w:rsidR="0020074F" w:rsidTr="00B33D7E">
        <w:trPr>
          <w:trHeight w:val="342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12"/>
              <w:rPr>
                <w:b/>
                <w:sz w:val="22"/>
                <w:szCs w:val="22"/>
                <w:lang w:eastAsia="he-IL" w:bidi="he-IL"/>
              </w:rPr>
            </w:pPr>
            <w:r>
              <w:rPr>
                <w:b/>
                <w:sz w:val="22"/>
                <w:szCs w:val="22"/>
                <w:lang w:eastAsia="he-IL" w:bidi="he-IL"/>
              </w:rPr>
              <w:t xml:space="preserve">Желаемая стоимость размещения за место в сутки 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jc w:val="both"/>
              <w:rPr>
                <w:b/>
                <w:sz w:val="22"/>
                <w:szCs w:val="22"/>
                <w:lang w:eastAsia="he-IL" w:bidi="he-IL"/>
              </w:rPr>
            </w:pPr>
          </w:p>
          <w:p w:rsidR="0020074F" w:rsidRDefault="0020074F" w:rsidP="00B33D7E">
            <w:pPr>
              <w:jc w:val="both"/>
              <w:rPr>
                <w:b/>
                <w:sz w:val="22"/>
                <w:szCs w:val="22"/>
                <w:lang w:eastAsia="he-IL" w:bidi="he-IL"/>
              </w:rPr>
            </w:pPr>
          </w:p>
        </w:tc>
      </w:tr>
      <w:tr w:rsidR="0020074F" w:rsidTr="00B33D7E">
        <w:trPr>
          <w:trHeight w:val="240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ind w:firstLine="12"/>
              <w:rPr>
                <w:b/>
                <w:sz w:val="22"/>
                <w:szCs w:val="22"/>
                <w:lang w:eastAsia="he-IL" w:bidi="he-IL"/>
              </w:rPr>
            </w:pPr>
            <w:r>
              <w:rPr>
                <w:b/>
                <w:sz w:val="22"/>
                <w:szCs w:val="22"/>
                <w:lang w:eastAsia="he-IL" w:bidi="he-IL"/>
              </w:rPr>
              <w:t>Контактный телефон, факс (код города), электронный адрес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4F" w:rsidRDefault="0020074F" w:rsidP="00B33D7E">
            <w:pPr>
              <w:snapToGrid w:val="0"/>
              <w:jc w:val="both"/>
              <w:rPr>
                <w:b/>
                <w:sz w:val="22"/>
                <w:szCs w:val="22"/>
                <w:lang w:eastAsia="he-IL" w:bidi="he-IL"/>
              </w:rPr>
            </w:pPr>
          </w:p>
        </w:tc>
      </w:tr>
    </w:tbl>
    <w:p w:rsidR="004906D8" w:rsidRDefault="004906D8"/>
    <w:sectPr w:rsidR="004906D8" w:rsidSect="0049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74F"/>
    <w:rsid w:val="0020074F"/>
    <w:rsid w:val="0049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MAPS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t.fastykovskaya</dc:creator>
  <cp:keywords/>
  <dc:description/>
  <cp:lastModifiedBy>t.fastykovskaya</cp:lastModifiedBy>
  <cp:revision>1</cp:revision>
  <dcterms:created xsi:type="dcterms:W3CDTF">2014-04-01T11:25:00Z</dcterms:created>
  <dcterms:modified xsi:type="dcterms:W3CDTF">2014-04-01T11:25:00Z</dcterms:modified>
</cp:coreProperties>
</file>